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4C2" w:rsidRPr="009C342C" w:rsidRDefault="009545B9" w:rsidP="009C342C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color w:val="333333"/>
          <w:sz w:val="28"/>
          <w:szCs w:val="28"/>
        </w:rPr>
      </w:pPr>
      <w:r w:rsidRPr="009C342C">
        <w:rPr>
          <w:color w:val="333333"/>
          <w:sz w:val="28"/>
          <w:szCs w:val="28"/>
        </w:rPr>
        <w:t>ВЗАИМОДЕЙСТВИЕ СЕМЬИ И ПЕДАГОГОВ В УСПЕШНОМ  РАЗВИТИИ ДЕТЕЙ.</w:t>
      </w:r>
    </w:p>
    <w:p w:rsidR="00C118E1" w:rsidRPr="009C342C" w:rsidRDefault="00C118E1" w:rsidP="009C342C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color w:val="333333"/>
          <w:sz w:val="28"/>
          <w:szCs w:val="28"/>
        </w:rPr>
      </w:pPr>
    </w:p>
    <w:p w:rsidR="00C118E1" w:rsidRPr="009C342C" w:rsidRDefault="00C118E1" w:rsidP="009C342C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color w:val="333333"/>
          <w:sz w:val="28"/>
          <w:szCs w:val="28"/>
        </w:rPr>
      </w:pPr>
    </w:p>
    <w:p w:rsidR="00C118E1" w:rsidRPr="009C342C" w:rsidRDefault="00C118E1" w:rsidP="009C342C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rStyle w:val="c3"/>
          <w:i/>
          <w:color w:val="000000"/>
          <w:sz w:val="28"/>
          <w:szCs w:val="28"/>
        </w:rPr>
      </w:pPr>
      <w:proofErr w:type="spellStart"/>
      <w:r w:rsidRPr="009C342C">
        <w:rPr>
          <w:rStyle w:val="c3"/>
          <w:i/>
          <w:color w:val="000000"/>
          <w:sz w:val="28"/>
          <w:szCs w:val="28"/>
        </w:rPr>
        <w:t>Жоламанова</w:t>
      </w:r>
      <w:proofErr w:type="spellEnd"/>
      <w:r w:rsidRPr="009C342C">
        <w:rPr>
          <w:rStyle w:val="c3"/>
          <w:i/>
          <w:color w:val="000000"/>
          <w:sz w:val="28"/>
          <w:szCs w:val="28"/>
        </w:rPr>
        <w:t xml:space="preserve"> М. Т., воспитатель, </w:t>
      </w:r>
      <w:r w:rsidRPr="009C342C">
        <w:rPr>
          <w:rStyle w:val="c3"/>
          <w:i/>
          <w:color w:val="000000"/>
          <w:sz w:val="28"/>
          <w:szCs w:val="28"/>
          <w:lang w:val="kk-KZ"/>
        </w:rPr>
        <w:t>п</w:t>
      </w:r>
      <w:proofErr w:type="spellStart"/>
      <w:r w:rsidRPr="009C342C">
        <w:rPr>
          <w:rStyle w:val="c3"/>
          <w:i/>
          <w:color w:val="000000"/>
          <w:sz w:val="28"/>
          <w:szCs w:val="28"/>
        </w:rPr>
        <w:t>едагог</w:t>
      </w:r>
      <w:proofErr w:type="spellEnd"/>
      <w:r w:rsidRPr="009C342C">
        <w:rPr>
          <w:rStyle w:val="c3"/>
          <w:i/>
          <w:color w:val="000000"/>
          <w:sz w:val="28"/>
          <w:szCs w:val="28"/>
        </w:rPr>
        <w:t>-модератор.</w:t>
      </w:r>
    </w:p>
    <w:p w:rsidR="00C118E1" w:rsidRPr="009C342C" w:rsidRDefault="00C118E1" w:rsidP="009C342C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rStyle w:val="c3"/>
          <w:i/>
          <w:color w:val="000000"/>
          <w:sz w:val="28"/>
          <w:szCs w:val="28"/>
        </w:rPr>
      </w:pPr>
      <w:r w:rsidRPr="009C342C">
        <w:rPr>
          <w:rStyle w:val="c3"/>
          <w:i/>
          <w:color w:val="000000"/>
          <w:sz w:val="28"/>
          <w:szCs w:val="28"/>
        </w:rPr>
        <w:t>Детский сад №35 «</w:t>
      </w:r>
      <w:r w:rsidRPr="009C342C">
        <w:rPr>
          <w:rStyle w:val="c3"/>
          <w:i/>
          <w:color w:val="000000"/>
          <w:sz w:val="28"/>
          <w:szCs w:val="28"/>
          <w:lang w:val="kk-KZ"/>
        </w:rPr>
        <w:t>Ертегі</w:t>
      </w:r>
    </w:p>
    <w:p w:rsidR="009C342C" w:rsidRPr="009C342C" w:rsidRDefault="009C342C" w:rsidP="009C342C">
      <w:pPr>
        <w:pStyle w:val="c7"/>
        <w:shd w:val="clear" w:color="auto" w:fill="FFFFFF"/>
        <w:spacing w:before="0" w:beforeAutospacing="0" w:after="0" w:afterAutospacing="0"/>
        <w:ind w:firstLine="851"/>
        <w:jc w:val="center"/>
        <w:rPr>
          <w:rStyle w:val="c3"/>
          <w:i/>
          <w:color w:val="000000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42C" w:rsidRPr="009C342C" w:rsidRDefault="009C342C" w:rsidP="009C342C">
      <w:pPr>
        <w:spacing w:after="0" w:line="240" w:lineRule="auto"/>
        <w:ind w:firstLine="851"/>
        <w:rPr>
          <w:i/>
          <w:iCs/>
          <w:sz w:val="28"/>
          <w:szCs w:val="28"/>
        </w:rPr>
      </w:pPr>
      <w:r w:rsidRPr="009C342C">
        <w:rPr>
          <w:rFonts w:ascii="Times New Roman" w:hAnsi="Times New Roman" w:cs="Times New Roman"/>
          <w:i/>
          <w:iCs/>
          <w:sz w:val="28"/>
          <w:szCs w:val="28"/>
        </w:rPr>
        <w:t>Аннотация</w:t>
      </w:r>
      <w:r w:rsidR="00361792" w:rsidRPr="009C342C">
        <w:rPr>
          <w:i/>
          <w:iCs/>
          <w:sz w:val="28"/>
          <w:szCs w:val="28"/>
        </w:rPr>
        <w:t>.</w:t>
      </w:r>
    </w:p>
    <w:p w:rsidR="009C342C" w:rsidRPr="009C342C" w:rsidRDefault="009C342C" w:rsidP="009C342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i/>
          <w:iCs/>
          <w:sz w:val="28"/>
          <w:szCs w:val="28"/>
        </w:rPr>
        <w:t xml:space="preserve"> </w:t>
      </w:r>
      <w:r w:rsidR="003E7AAB" w:rsidRPr="009C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Взаимодействие семьи и педагогов играет ключевую роль в успешном развитии ребенка. Гармоничное сотрудничество между родителями и воспитателями способствует созданию комфортной образовательной среды, формированию у детей позитивного отношения к обучению и развитию их личностных качеств. В данной работе рассматриваются основные формы и методы взаимодействия семьи и педагогов, а также их влияние на когнитивное, эмоциональное и социальное развитие ребенка. Особое внимание уделяется важности совместной работы, обмену информацией и взаимной поддержке в воспитательном процессе. Анализируются успешные практики партнерства, способствующие формированию у детей уверенности, самостоятельности и мотивации к обучению</w:t>
      </w:r>
      <w:r w:rsidR="003E7AAB"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«В семье  закладываются корни, из которых вырастают потом и  ветви,  и  цветы,  и  плоды.  </w:t>
      </w: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На моральном здоровье семье строится педагогическая мудрость школы». </w:t>
      </w: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В. Сухомлинский:</w:t>
      </w: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9C342C" w:rsidRPr="009C342C" w:rsidRDefault="009C342C" w:rsidP="009C342C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7AAB" w:rsidRPr="009C342C" w:rsidRDefault="003E7AAB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24A9" w:rsidRPr="009C342C" w:rsidRDefault="001954C2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Современный детский сад – это не просто учреждение, где дети проводят время, пока родители работают. Это пространство, в котором формируются первые жизненные навыки, закладываются основы здоровья, успешности и гармоничного развития личности. Важнейшая задача педагогов – создать условия, в которых каждый ребенок сможет раскрыть свой потенциал, укрепить здоровье и получить позитивный опыт взаимодействия с окружающим миром. В этом контексте особую роль играют инновационные подходы к воспитанию, современные педагогические технологии и тесное взаимодействие с родителями.</w:t>
      </w:r>
      <w:r w:rsidR="00E124A9" w:rsidRPr="009C342C">
        <w:rPr>
          <w:sz w:val="28"/>
          <w:szCs w:val="28"/>
        </w:rPr>
        <w:t xml:space="preserve"> </w:t>
      </w:r>
      <w:r w:rsidR="00E124A9" w:rsidRPr="009C342C">
        <w:rPr>
          <w:rFonts w:ascii="Times New Roman" w:hAnsi="Times New Roman" w:cs="Times New Roman"/>
          <w:sz w:val="28"/>
          <w:szCs w:val="28"/>
        </w:rPr>
        <w:t>Эффективность образовательного процесса во многом зависит от взаимодействия с родителями. Сотрудничество педагогов и семьи помогает создать единую воспитательную среду, способствующую укреплению здоровья детей и их успеху в будущем.</w:t>
      </w:r>
    </w:p>
    <w:p w:rsidR="00D60F32" w:rsidRPr="009C342C" w:rsidRDefault="00E124A9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hAnsi="Times New Roman" w:cs="Times New Roman"/>
          <w:sz w:val="28"/>
          <w:szCs w:val="28"/>
        </w:rPr>
        <w:t xml:space="preserve">Цель работы – рассмотреть формы и методы взаимодействия детского сада с родителями в рамках темы «Детский сад – территория успеха и </w:t>
      </w:r>
      <w:r w:rsidRPr="009C342C">
        <w:rPr>
          <w:rFonts w:ascii="Times New Roman" w:hAnsi="Times New Roman" w:cs="Times New Roman"/>
          <w:sz w:val="28"/>
          <w:szCs w:val="28"/>
        </w:rPr>
        <w:lastRenderedPageBreak/>
        <w:t>здоровья</w:t>
      </w:r>
      <w:r w:rsidR="009545B9">
        <w:rPr>
          <w:rFonts w:ascii="Times New Roman" w:hAnsi="Times New Roman" w:cs="Times New Roman"/>
          <w:sz w:val="28"/>
          <w:szCs w:val="28"/>
        </w:rPr>
        <w:t xml:space="preserve"> </w:t>
      </w:r>
      <w:r w:rsidR="00D60F32"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«Взаимодействие семьи и педагогов в успешном развитии детей» остается актуальной, поскольку воспитание и обучение ребенка – это совместная задача семьи и образовательных учреждений.</w:t>
      </w:r>
    </w:p>
    <w:p w:rsidR="00D60F32" w:rsidRPr="009C342C" w:rsidRDefault="00D60F32" w:rsidP="009C342C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аргументы актуальности темы:</w:t>
      </w:r>
    </w:p>
    <w:p w:rsidR="00D60F32" w:rsidRPr="009C342C" w:rsidRDefault="00D60F32" w:rsidP="009C342C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Формирование личности ребенка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семья закладывает основы воспитания, а педагоги помогают развить способности, социализировать и обучить ребенка.</w:t>
      </w:r>
    </w:p>
    <w:p w:rsidR="00D60F32" w:rsidRPr="009C342C" w:rsidRDefault="00D60F32" w:rsidP="009C342C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Единый подход к воспитанию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согласованные действия родителей и педагоги помогают избежать противоречий в требованиях к ребенку, что делает его развитие гармоничным.</w:t>
      </w:r>
    </w:p>
    <w:p w:rsidR="00D60F32" w:rsidRPr="009C342C" w:rsidRDefault="00D60F32" w:rsidP="009C342C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Психологический комфорт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тесное взаимодействие семьи и педагогов создает условия для эмоционального благополучия ребенка, снижает уровень стресса.</w:t>
      </w:r>
    </w:p>
    <w:p w:rsidR="00D60F32" w:rsidRPr="009C342C" w:rsidRDefault="00D60F32" w:rsidP="009C342C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Развитие индивидуальных способностей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родители могут сообщить педагогам о склонностях и особенностях ребенка, а  педагог</w:t>
      </w:r>
      <w:r w:rsidR="0008206C"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помогут их раскрыть в образовательном процессе.</w:t>
      </w:r>
    </w:p>
    <w:p w:rsidR="00D60F32" w:rsidRPr="009C342C" w:rsidRDefault="00D60F32" w:rsidP="009C342C">
      <w:pPr>
        <w:numPr>
          <w:ilvl w:val="0"/>
          <w:numId w:val="13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Современные вызовы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условиях быстрого изменения общества (</w:t>
      </w:r>
      <w:proofErr w:type="spellStart"/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цифровизация</w:t>
      </w:r>
      <w:proofErr w:type="spellEnd"/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новые методики обучения) ва</w:t>
      </w:r>
      <w:r w:rsidR="0008206C"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жно, чтобы родители и педагоги 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работали вместе, помогая ребенку адаптироваться.</w:t>
      </w:r>
    </w:p>
    <w:p w:rsidR="00D60F32" w:rsidRPr="009C342C" w:rsidRDefault="00D60F32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сотрудничество семьи и педагогов играет ключевую роль в успешном развитии детей, влияя на их учебные достижения, эмоциональное состояние и социализацию.</w:t>
      </w:r>
    </w:p>
    <w:p w:rsidR="00D60F32" w:rsidRPr="009C342C" w:rsidRDefault="00D60F32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3FB9" w:rsidRPr="009C342C" w:rsidRDefault="00DB3FB9" w:rsidP="009C342C">
      <w:pPr>
        <w:pStyle w:val="4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b/>
          <w:bCs/>
          <w:sz w:val="28"/>
          <w:szCs w:val="28"/>
        </w:rPr>
        <w:t>1</w:t>
      </w:r>
      <w:r w:rsidRPr="009C342C">
        <w:rPr>
          <w:rStyle w:val="a3"/>
          <w:rFonts w:ascii="Times New Roman" w:hAnsi="Times New Roman" w:cs="Times New Roman"/>
          <w:b/>
          <w:bCs/>
          <w:sz w:val="28"/>
          <w:szCs w:val="28"/>
        </w:rPr>
        <w:t>. Взаимодействие детского сада и семьи: значение и принципы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Совместная работа педагогов и родителей строится на следующих принципах:</w:t>
      </w:r>
    </w:p>
    <w:p w:rsidR="00DB3FB9" w:rsidRPr="009C342C" w:rsidRDefault="006E18EC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 xml:space="preserve">          </w:t>
      </w:r>
      <w:r w:rsidR="00DB3FB9" w:rsidRPr="009C342C">
        <w:rPr>
          <w:rStyle w:val="a3"/>
          <w:rFonts w:ascii="Times New Roman" w:hAnsi="Times New Roman" w:cs="Times New Roman"/>
          <w:sz w:val="28"/>
          <w:szCs w:val="28"/>
        </w:rPr>
        <w:t>Единство требований</w:t>
      </w:r>
      <w:r w:rsidR="00DB3FB9" w:rsidRPr="009C342C">
        <w:rPr>
          <w:rFonts w:ascii="Times New Roman" w:hAnsi="Times New Roman" w:cs="Times New Roman"/>
          <w:sz w:val="28"/>
          <w:szCs w:val="28"/>
        </w:rPr>
        <w:t xml:space="preserve"> – воспитание дома и в саду должно быть </w:t>
      </w:r>
      <w:r w:rsidRPr="009C342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B3FB9" w:rsidRPr="009C342C">
        <w:rPr>
          <w:rFonts w:ascii="Times New Roman" w:hAnsi="Times New Roman" w:cs="Times New Roman"/>
          <w:sz w:val="28"/>
          <w:szCs w:val="28"/>
        </w:rPr>
        <w:t>последовательным.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Открытость и доверие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важно поддерживать обратную связь между воспитателями и родителями.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Активное участие семьи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родители должны быть вовлечены в образовательный процесс, мероприятия и проекты детского сада.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Индивидуальный подход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учет потребностей и особенностей каждой семьи.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Взаимодействие направлено на формирование у ребенка привычек здорового образа жизни, развитие социальных навыков, самостоятельности и уверенности в своих силах.</w:t>
      </w:r>
    </w:p>
    <w:p w:rsidR="00DB3FB9" w:rsidRPr="009C342C" w:rsidRDefault="00DB3FB9" w:rsidP="009C342C">
      <w:pPr>
        <w:pStyle w:val="4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b/>
          <w:bCs/>
          <w:sz w:val="28"/>
          <w:szCs w:val="28"/>
        </w:rPr>
        <w:t>2. Основные формы работы с родителями</w:t>
      </w:r>
    </w:p>
    <w:p w:rsidR="00DB3FB9" w:rsidRPr="009C342C" w:rsidRDefault="00DB3FB9" w:rsidP="009C342C">
      <w:pPr>
        <w:pStyle w:val="5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1. Информационно-просветительская деятельность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Важный аспект работы детского сада – информирование родителей о принципах воспитания, физического и эмоционального здоровья. Это может включать: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Родительские собрания</w:t>
      </w:r>
      <w:r w:rsidRPr="009C342C">
        <w:rPr>
          <w:rFonts w:ascii="Times New Roman" w:hAnsi="Times New Roman" w:cs="Times New Roman"/>
          <w:sz w:val="28"/>
          <w:szCs w:val="28"/>
        </w:rPr>
        <w:t xml:space="preserve"> (лекции, обсуждения, обмен опытом).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Консультации с психологами, логопедами, медиками</w:t>
      </w:r>
      <w:r w:rsidRPr="009C342C">
        <w:rPr>
          <w:rFonts w:ascii="Times New Roman" w:hAnsi="Times New Roman" w:cs="Times New Roman"/>
          <w:sz w:val="28"/>
          <w:szCs w:val="28"/>
        </w:rPr>
        <w:t>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lastRenderedPageBreak/>
        <w:t>Информационные стенды и буклеты</w:t>
      </w:r>
      <w:r w:rsidRPr="009C342C">
        <w:rPr>
          <w:rFonts w:ascii="Times New Roman" w:hAnsi="Times New Roman" w:cs="Times New Roman"/>
          <w:sz w:val="28"/>
          <w:szCs w:val="28"/>
        </w:rPr>
        <w:t xml:space="preserve"> о питании, режиме дня, профилактике заболеваний.</w:t>
      </w:r>
    </w:p>
    <w:p w:rsidR="00DB3FB9" w:rsidRPr="009C342C" w:rsidRDefault="00261FE0" w:rsidP="009C342C">
      <w:pPr>
        <w:spacing w:after="0" w:line="240" w:lineRule="auto"/>
        <w:ind w:left="36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 xml:space="preserve">     </w:t>
      </w:r>
      <w:r w:rsidR="00DB3FB9" w:rsidRPr="009C342C">
        <w:rPr>
          <w:rStyle w:val="a3"/>
          <w:rFonts w:ascii="Times New Roman" w:hAnsi="Times New Roman" w:cs="Times New Roman"/>
          <w:sz w:val="28"/>
          <w:szCs w:val="28"/>
        </w:rPr>
        <w:t>Онлайн-ресурсы</w:t>
      </w:r>
      <w:r w:rsidR="00DB3FB9" w:rsidRPr="009C342C">
        <w:rPr>
          <w:rFonts w:ascii="Times New Roman" w:hAnsi="Times New Roman" w:cs="Times New Roman"/>
          <w:sz w:val="28"/>
          <w:szCs w:val="28"/>
        </w:rPr>
        <w:t xml:space="preserve"> (группы в мессенджерах, </w:t>
      </w:r>
      <w:proofErr w:type="spellStart"/>
      <w:r w:rsidR="00DB3FB9" w:rsidRPr="009C342C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DB3FB9" w:rsidRPr="009C342C">
        <w:rPr>
          <w:rFonts w:ascii="Times New Roman" w:hAnsi="Times New Roman" w:cs="Times New Roman"/>
          <w:sz w:val="28"/>
          <w:szCs w:val="28"/>
        </w:rPr>
        <w:t>).</w:t>
      </w:r>
    </w:p>
    <w:p w:rsidR="00DB3FB9" w:rsidRPr="009C342C" w:rsidRDefault="00DB3FB9" w:rsidP="009C342C">
      <w:pPr>
        <w:pStyle w:val="5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2. Совместные мероприятия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Родители активно включаются в жизнь детского сада через участие в праздниках, конкурсах, спортивных мероприятиях: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«Спортивная семья»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эстафеты и подвижные игры с детьми и родителями.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«Тропа здоровья»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прогулки на свежем воздухе, зарядка, экологические акции.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«День здоровья»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лекции и практические занятия по ЗОЖ.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«Семейные мастер-классы»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приготовление полезных блюд, занятия творчеством.</w:t>
      </w:r>
    </w:p>
    <w:p w:rsidR="00DB3FB9" w:rsidRPr="009C342C" w:rsidRDefault="00DB3FB9" w:rsidP="009C342C">
      <w:pPr>
        <w:pStyle w:val="5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3. Проектная деятельность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Совместные проекты помогают детям лучше осваивать материал, а родителям – активнее включаться в процесс воспитания:</w:t>
      </w:r>
    </w:p>
    <w:p w:rsidR="00DB3FB9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«Профессии моих родителей»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знакомство детей с разными профессиями через рассказы и экскурсии.</w:t>
      </w:r>
    </w:p>
    <w:p w:rsidR="0008206C" w:rsidRPr="009C342C" w:rsidRDefault="00DB3FB9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«Полезные привычки»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создание семейных традиций правильного питания и физической активности</w:t>
      </w:r>
    </w:p>
    <w:p w:rsidR="00DB3FB9" w:rsidRPr="009C342C" w:rsidRDefault="0008206C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t>«Книга успеха»</w:t>
      </w:r>
      <w:r w:rsidRPr="009C342C">
        <w:rPr>
          <w:rFonts w:ascii="Times New Roman" w:hAnsi="Times New Roman" w:cs="Times New Roman"/>
          <w:sz w:val="28"/>
          <w:szCs w:val="28"/>
        </w:rPr>
        <w:t xml:space="preserve"> – семейный дневник достижений ребенка</w:t>
      </w:r>
      <w:r w:rsidR="00DB3FB9" w:rsidRPr="009C342C">
        <w:rPr>
          <w:rFonts w:ascii="Times New Roman" w:hAnsi="Times New Roman" w:cs="Times New Roman"/>
          <w:sz w:val="28"/>
          <w:szCs w:val="28"/>
        </w:rPr>
        <w:t>.</w:t>
      </w:r>
    </w:p>
    <w:p w:rsidR="0077430E" w:rsidRPr="009C342C" w:rsidRDefault="0077430E" w:rsidP="009C342C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 «Книга успеха»</w:t>
      </w:r>
    </w:p>
    <w:p w:rsidR="0077430E" w:rsidRPr="009C342C" w:rsidRDefault="0077430E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проекта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создание семейной книги достижений, которая поможет детям развивать уверенность в себе, стремление к новым знаниям и успехам, а также укрепит связь между родителями и детским садом.</w:t>
      </w:r>
    </w:p>
    <w:p w:rsidR="0077430E" w:rsidRPr="009C342C" w:rsidRDefault="0077430E" w:rsidP="009C342C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проекта</w:t>
      </w:r>
    </w:p>
    <w:p w:rsidR="00F21D4E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</w:p>
    <w:p w:rsidR="0077430E" w:rsidRPr="009C342C" w:rsidRDefault="0077430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</w:t>
      </w:r>
    </w:p>
    <w:p w:rsidR="0077430E" w:rsidRPr="009C342C" w:rsidRDefault="0077430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</w:t>
      </w:r>
    </w:p>
    <w:p w:rsidR="00261FF3" w:rsidRPr="009C342C" w:rsidRDefault="00261FF3" w:rsidP="009C342C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проекта</w:t>
      </w:r>
    </w:p>
    <w:p w:rsidR="00261FF3" w:rsidRPr="009C342C" w:rsidRDefault="00261FF3" w:rsidP="009C342C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Подготовительный этап</w:t>
      </w:r>
    </w:p>
    <w:p w:rsidR="00261FF3" w:rsidRPr="009C342C" w:rsidRDefault="00261FF3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Срок: 1 неделя</w:t>
      </w:r>
    </w:p>
    <w:p w:rsidR="00261FF3" w:rsidRPr="009C342C" w:rsidRDefault="00261FF3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знакомят родителей с проектом на родительском собрании.</w:t>
      </w:r>
    </w:p>
    <w:p w:rsidR="00261FF3" w:rsidRPr="009C342C" w:rsidRDefault="00261FF3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и дети подбирают материалы: фотографии, рисунки, дипломы, рассказы о достижениях ребенка.</w:t>
      </w:r>
    </w:p>
    <w:p w:rsidR="00261FF3" w:rsidRPr="009C342C" w:rsidRDefault="00261FF3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формат книги: бумажная версия или электронный альбом.</w:t>
      </w:r>
    </w:p>
    <w:p w:rsidR="00261FF3" w:rsidRPr="009C342C" w:rsidRDefault="00261FF3" w:rsidP="009C342C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Основной этап – создание книги</w:t>
      </w:r>
    </w:p>
    <w:p w:rsidR="00261FF3" w:rsidRPr="009C342C" w:rsidRDefault="00261FF3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Срок: 3-4 недели</w:t>
      </w:r>
    </w:p>
    <w:p w:rsidR="00261FF3" w:rsidRPr="009C342C" w:rsidRDefault="00261FF3" w:rsidP="009C342C">
      <w:pPr>
        <w:numPr>
          <w:ilvl w:val="0"/>
          <w:numId w:val="16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Разделы книги</w:t>
      </w: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61FF3" w:rsidRPr="009C342C" w:rsidRDefault="00261FF3" w:rsidP="009C342C">
      <w:pPr>
        <w:spacing w:after="0" w:line="240" w:lineRule="auto"/>
        <w:ind w:left="108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первые успехи» (первые слова, шаги, детские открытия).</w:t>
      </w:r>
    </w:p>
    <w:p w:rsidR="00261FF3" w:rsidRPr="009C342C" w:rsidRDefault="00261FF3" w:rsidP="009C342C">
      <w:pPr>
        <w:spacing w:after="0" w:line="240" w:lineRule="auto"/>
        <w:ind w:left="14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«Я помогаю семье» (истории о добрых поступках).</w:t>
      </w:r>
    </w:p>
    <w:p w:rsidR="00261FF3" w:rsidRPr="009C342C" w:rsidRDefault="00261FF3" w:rsidP="009C342C">
      <w:pPr>
        <w:spacing w:after="0" w:line="240" w:lineRule="auto"/>
        <w:ind w:left="14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«Мои таланты» (рисунки, поделки, фотографии выступлений).</w:t>
      </w:r>
    </w:p>
    <w:p w:rsidR="00261FF3" w:rsidRPr="009C342C" w:rsidRDefault="00261FF3" w:rsidP="009C342C">
      <w:pPr>
        <w:spacing w:after="0" w:line="240" w:lineRule="auto"/>
        <w:ind w:left="14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«Спортивные достижения» (грамоты, победы в соревнованиях).</w:t>
      </w:r>
    </w:p>
    <w:p w:rsidR="00261FF3" w:rsidRPr="009C342C" w:rsidRDefault="00261FF3" w:rsidP="009C342C">
      <w:pPr>
        <w:spacing w:after="0" w:line="240" w:lineRule="auto"/>
        <w:ind w:left="14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«Чему я научился в детском саду» (самостоятельность, дружба, умения).</w:t>
      </w:r>
    </w:p>
    <w:p w:rsidR="00261FF3" w:rsidRPr="009C342C" w:rsidRDefault="00261FF3" w:rsidP="009C342C">
      <w:pPr>
        <w:spacing w:after="0" w:line="240" w:lineRule="auto"/>
        <w:ind w:left="144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мечты» (чего хочет достичь ребенок).</w:t>
      </w:r>
    </w:p>
    <w:p w:rsidR="00261FF3" w:rsidRPr="009C342C" w:rsidRDefault="00261FF3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помогают детям заполнять страницы: рисуют, пишут рассказы, добавляют фото.</w:t>
      </w:r>
    </w:p>
    <w:p w:rsidR="00261FF3" w:rsidRPr="009C342C" w:rsidRDefault="00261FF3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 могут предложить творческие задания: сделать коллаж, записать видеообращение ребенка.</w:t>
      </w:r>
    </w:p>
    <w:p w:rsidR="00CE5612" w:rsidRPr="009C342C" w:rsidRDefault="00CE5612" w:rsidP="009C342C">
      <w:pPr>
        <w:spacing w:after="0" w:line="240" w:lineRule="auto"/>
        <w:ind w:firstLine="851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 этап – презентация книги</w:t>
      </w:r>
    </w:p>
    <w:p w:rsidR="00CE5612" w:rsidRPr="009C342C" w:rsidRDefault="00CE5612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Срок: 1 неделя</w:t>
      </w:r>
    </w:p>
    <w:p w:rsidR="00CE5612" w:rsidRPr="009C342C" w:rsidRDefault="00CE5612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Организуется «День успеха» в детском саду.</w:t>
      </w:r>
    </w:p>
    <w:p w:rsidR="00CE5612" w:rsidRPr="009C342C" w:rsidRDefault="00F21D4E" w:rsidP="009C342C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E5612"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 родителями презентуют свои книги.</w:t>
      </w:r>
    </w:p>
    <w:p w:rsidR="00CE5612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5612"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устроить выставку или создать общий видеоролик</w:t>
      </w:r>
    </w:p>
    <w:p w:rsidR="00F21D4E" w:rsidRPr="009C342C" w:rsidRDefault="00F21D4E" w:rsidP="009C342C">
      <w:pPr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</w:t>
      </w:r>
    </w:p>
    <w:p w:rsidR="00F21D4E" w:rsidRPr="009C342C" w:rsidRDefault="00F21D4E" w:rsidP="009C342C">
      <w:pPr>
        <w:spacing w:after="0" w:line="240" w:lineRule="auto"/>
        <w:ind w:left="36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формируется уверенность в себе.</w:t>
      </w:r>
    </w:p>
    <w:p w:rsidR="00F21D4E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Укрепляется связь родителей с детским садом.</w:t>
      </w:r>
    </w:p>
    <w:p w:rsidR="00F21D4E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осознает важность поддержки и успехов ребенка.</w:t>
      </w:r>
    </w:p>
    <w:p w:rsidR="00F21D4E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появляется мотивация к новым достижениям.</w:t>
      </w:r>
    </w:p>
    <w:p w:rsidR="00F21D4E" w:rsidRPr="009C342C" w:rsidRDefault="00F21D4E" w:rsidP="009C342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Дополнительно:</w:t>
      </w:r>
    </w:p>
    <w:p w:rsidR="00F21D4E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сделать электронную версию книги и создать общий семейный архив.</w:t>
      </w:r>
    </w:p>
    <w:p w:rsidR="00F21D4E" w:rsidRPr="009C342C" w:rsidRDefault="00F21D4E" w:rsidP="009C342C">
      <w:pPr>
        <w:spacing w:after="0" w:line="240" w:lineRule="auto"/>
        <w:ind w:left="720"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Разрешить детям приносить «Книгу успеха» в детский сад и показывать друзьям.</w:t>
      </w:r>
    </w:p>
    <w:p w:rsidR="0077430E" w:rsidRPr="009C342C" w:rsidRDefault="0077430E" w:rsidP="009C342C">
      <w:pPr>
        <w:spacing w:after="0" w:line="240" w:lineRule="auto"/>
        <w:ind w:left="720" w:firstLine="851"/>
        <w:rPr>
          <w:rFonts w:ascii="Times New Roman" w:hAnsi="Times New Roman" w:cs="Times New Roman"/>
          <w:sz w:val="28"/>
          <w:szCs w:val="28"/>
        </w:rPr>
      </w:pPr>
    </w:p>
    <w:p w:rsidR="00DB3FB9" w:rsidRPr="009C342C" w:rsidRDefault="00DB3FB9" w:rsidP="009C342C">
      <w:pPr>
        <w:pStyle w:val="5"/>
        <w:spacing w:before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.4. Индивидуальная работа с родителями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Некоторые семьи требуют особого внимания. Индивидуальные беседы помогают выявить проблемы и найти пути их решения.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Взаимодействие детского сада с родителями – важный фактор успешного развития ребенка. Совместная работа способствует укреплению здоровья дошкольников, развитию их социальных и интеллектуальных навыков. Важно, чтобы воспитатели и родители действовали в единстве, создавая условия для гармоничного роста детей.</w:t>
      </w: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9C342C" w:rsidRPr="009C342C" w:rsidRDefault="009C342C" w:rsidP="009C342C">
      <w:pPr>
        <w:spacing w:after="0" w:line="240" w:lineRule="auto"/>
        <w:ind w:firstLine="851"/>
        <w:rPr>
          <w:rStyle w:val="a3"/>
          <w:rFonts w:ascii="Times New Roman" w:hAnsi="Times New Roman" w:cs="Times New Roman"/>
          <w:sz w:val="28"/>
          <w:szCs w:val="28"/>
        </w:rPr>
      </w:pP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Style w:val="a3"/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</w:p>
    <w:p w:rsidR="00DB3FB9" w:rsidRPr="009C342C" w:rsidRDefault="00DB3FB9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.</w:t>
      </w:r>
    </w:p>
    <w:p w:rsidR="00DB3FB9" w:rsidRPr="009C342C" w:rsidRDefault="00DB3FB9" w:rsidP="009C342C">
      <w:pPr>
        <w:numPr>
          <w:ilvl w:val="0"/>
          <w:numId w:val="10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Васильева, М.А. «Психолого-педагогические основы взаимодействия с родителями в ДОУ».</w:t>
      </w:r>
    </w:p>
    <w:p w:rsidR="00322705" w:rsidRPr="009C342C" w:rsidRDefault="00DB3FB9" w:rsidP="009C342C">
      <w:pPr>
        <w:numPr>
          <w:ilvl w:val="0"/>
          <w:numId w:val="10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hAnsi="Times New Roman" w:cs="Times New Roman"/>
          <w:sz w:val="28"/>
          <w:szCs w:val="28"/>
        </w:rPr>
        <w:t>Комарова, Н.Ю. «</w:t>
      </w:r>
      <w:proofErr w:type="spellStart"/>
      <w:r w:rsidRPr="009C342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9C342C">
        <w:rPr>
          <w:rFonts w:ascii="Times New Roman" w:hAnsi="Times New Roman" w:cs="Times New Roman"/>
          <w:sz w:val="28"/>
          <w:szCs w:val="28"/>
        </w:rPr>
        <w:t xml:space="preserve"> технологии в детском саду».</w:t>
      </w:r>
    </w:p>
    <w:p w:rsidR="00322705" w:rsidRPr="009C342C" w:rsidRDefault="00322705" w:rsidP="009C342C">
      <w:pPr>
        <w:numPr>
          <w:ilvl w:val="0"/>
          <w:numId w:val="10"/>
        </w:num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 Л. С. «Психология развития ребенка»</w:t>
      </w:r>
    </w:p>
    <w:p w:rsidR="00322705" w:rsidRPr="009C342C" w:rsidRDefault="00322705" w:rsidP="009C342C">
      <w:pPr>
        <w:numPr>
          <w:ilvl w:val="0"/>
          <w:numId w:val="10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Смирнова Е. О. «Развитие игровой деятельности в детском саду»</w:t>
      </w:r>
    </w:p>
    <w:p w:rsidR="00322705" w:rsidRPr="009C342C" w:rsidRDefault="00322705" w:rsidP="009C342C">
      <w:pPr>
        <w:numPr>
          <w:ilvl w:val="0"/>
          <w:numId w:val="10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Коломинский</w:t>
      </w:r>
      <w:proofErr w:type="spellEnd"/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Я. Л. «Психология дошкольника»</w:t>
      </w:r>
    </w:p>
    <w:p w:rsidR="00322705" w:rsidRPr="009C342C" w:rsidRDefault="00322705" w:rsidP="009C342C">
      <w:pPr>
        <w:numPr>
          <w:ilvl w:val="0"/>
          <w:numId w:val="10"/>
        </w:num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Немов</w:t>
      </w:r>
      <w:proofErr w:type="spellEnd"/>
      <w:r w:rsidRPr="009C34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 С. «Возрастная психология»</w:t>
      </w:r>
    </w:p>
    <w:p w:rsidR="00322705" w:rsidRPr="009C342C" w:rsidRDefault="00322705" w:rsidP="009C342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2C0A8C" w:rsidRPr="009C342C" w:rsidRDefault="002C0A8C" w:rsidP="009C342C">
      <w:pPr>
        <w:spacing w:after="0" w:line="240" w:lineRule="auto"/>
        <w:ind w:firstLine="851"/>
        <w:rPr>
          <w:sz w:val="28"/>
          <w:szCs w:val="28"/>
        </w:rPr>
      </w:pPr>
      <w:bookmarkStart w:id="0" w:name="_GoBack"/>
      <w:bookmarkEnd w:id="0"/>
    </w:p>
    <w:sectPr w:rsidR="002C0A8C" w:rsidRPr="009C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800"/>
    <w:multiLevelType w:val="multilevel"/>
    <w:tmpl w:val="38E62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B4E99"/>
    <w:multiLevelType w:val="multilevel"/>
    <w:tmpl w:val="1C344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F42794"/>
    <w:multiLevelType w:val="multilevel"/>
    <w:tmpl w:val="0258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7C60C4"/>
    <w:multiLevelType w:val="multilevel"/>
    <w:tmpl w:val="FDC07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932FD"/>
    <w:multiLevelType w:val="multilevel"/>
    <w:tmpl w:val="86003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0B4D80"/>
    <w:multiLevelType w:val="multilevel"/>
    <w:tmpl w:val="CEDC8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8E5001"/>
    <w:multiLevelType w:val="multilevel"/>
    <w:tmpl w:val="FBAA3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CE1840"/>
    <w:multiLevelType w:val="multilevel"/>
    <w:tmpl w:val="04FCA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742436"/>
    <w:multiLevelType w:val="multilevel"/>
    <w:tmpl w:val="ACBAE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2F4935"/>
    <w:multiLevelType w:val="multilevel"/>
    <w:tmpl w:val="65F4C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682029"/>
    <w:multiLevelType w:val="multilevel"/>
    <w:tmpl w:val="1D103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5F7D3C"/>
    <w:multiLevelType w:val="multilevel"/>
    <w:tmpl w:val="5EDC9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57945DA"/>
    <w:multiLevelType w:val="multilevel"/>
    <w:tmpl w:val="1FECF63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3">
    <w:nsid w:val="61EA0C36"/>
    <w:multiLevelType w:val="multilevel"/>
    <w:tmpl w:val="26A8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873C9E"/>
    <w:multiLevelType w:val="multilevel"/>
    <w:tmpl w:val="53E84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922D53"/>
    <w:multiLevelType w:val="multilevel"/>
    <w:tmpl w:val="EA1A7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4F5969"/>
    <w:multiLevelType w:val="multilevel"/>
    <w:tmpl w:val="C80AB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6B70F2D"/>
    <w:multiLevelType w:val="multilevel"/>
    <w:tmpl w:val="C23A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F134FBD"/>
    <w:multiLevelType w:val="multilevel"/>
    <w:tmpl w:val="A4C0E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6"/>
  </w:num>
  <w:num w:numId="6">
    <w:abstractNumId w:val="7"/>
  </w:num>
  <w:num w:numId="7">
    <w:abstractNumId w:val="9"/>
  </w:num>
  <w:num w:numId="8">
    <w:abstractNumId w:val="18"/>
  </w:num>
  <w:num w:numId="9">
    <w:abstractNumId w:val="6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4"/>
  </w:num>
  <w:num w:numId="15">
    <w:abstractNumId w:val="17"/>
  </w:num>
  <w:num w:numId="16">
    <w:abstractNumId w:val="13"/>
  </w:num>
  <w:num w:numId="17">
    <w:abstractNumId w:val="5"/>
  </w:num>
  <w:num w:numId="18">
    <w:abstractNumId w:val="10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A0"/>
    <w:rsid w:val="00003436"/>
    <w:rsid w:val="0008206C"/>
    <w:rsid w:val="000C4287"/>
    <w:rsid w:val="00130CA3"/>
    <w:rsid w:val="00140C14"/>
    <w:rsid w:val="00184AC5"/>
    <w:rsid w:val="001954C2"/>
    <w:rsid w:val="00261FE0"/>
    <w:rsid w:val="00261FF3"/>
    <w:rsid w:val="002C0A8C"/>
    <w:rsid w:val="00322705"/>
    <w:rsid w:val="00361792"/>
    <w:rsid w:val="003E7AAB"/>
    <w:rsid w:val="005617C9"/>
    <w:rsid w:val="00581044"/>
    <w:rsid w:val="0063005E"/>
    <w:rsid w:val="006B1CA4"/>
    <w:rsid w:val="006E18EC"/>
    <w:rsid w:val="006F6389"/>
    <w:rsid w:val="00741ACA"/>
    <w:rsid w:val="0077430E"/>
    <w:rsid w:val="009545B9"/>
    <w:rsid w:val="009C342C"/>
    <w:rsid w:val="00B772A0"/>
    <w:rsid w:val="00C118E1"/>
    <w:rsid w:val="00CE5612"/>
    <w:rsid w:val="00D60F32"/>
    <w:rsid w:val="00DB3FB9"/>
    <w:rsid w:val="00E124A9"/>
    <w:rsid w:val="00F21D4E"/>
    <w:rsid w:val="00F724ED"/>
    <w:rsid w:val="00F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C2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B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B3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B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B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B1CA4"/>
    <w:rPr>
      <w:b/>
      <w:bCs/>
    </w:rPr>
  </w:style>
  <w:style w:type="paragraph" w:styleId="a4">
    <w:name w:val="No Spacing"/>
    <w:uiPriority w:val="1"/>
    <w:qFormat/>
    <w:rsid w:val="006B1CA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B3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3F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F9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48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8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C2"/>
    <w:pPr>
      <w:spacing w:after="160" w:line="256" w:lineRule="auto"/>
    </w:pPr>
  </w:style>
  <w:style w:type="paragraph" w:styleId="1">
    <w:name w:val="heading 1"/>
    <w:basedOn w:val="a"/>
    <w:link w:val="10"/>
    <w:uiPriority w:val="9"/>
    <w:qFormat/>
    <w:rsid w:val="006B1C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unhideWhenUsed/>
    <w:qFormat/>
    <w:rsid w:val="00DB3F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3FB9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3FB9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C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B1CA4"/>
    <w:rPr>
      <w:b/>
      <w:bCs/>
    </w:rPr>
  </w:style>
  <w:style w:type="paragraph" w:styleId="a4">
    <w:name w:val="No Spacing"/>
    <w:uiPriority w:val="1"/>
    <w:qFormat/>
    <w:rsid w:val="006B1CA4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DB3F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B3FB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B3FB9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Balloon Text"/>
    <w:basedOn w:val="a"/>
    <w:link w:val="a6"/>
    <w:uiPriority w:val="99"/>
    <w:semiHidden/>
    <w:unhideWhenUsed/>
    <w:rsid w:val="00F96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6486"/>
    <w:rPr>
      <w:rFonts w:ascii="Tahoma" w:hAnsi="Tahoma" w:cs="Tahoma"/>
      <w:sz w:val="16"/>
      <w:szCs w:val="16"/>
    </w:rPr>
  </w:style>
  <w:style w:type="paragraph" w:customStyle="1" w:styleId="c7">
    <w:name w:val="c7"/>
    <w:basedOn w:val="a"/>
    <w:rsid w:val="00581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81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Нурик</dc:creator>
  <cp:keywords/>
  <dc:description/>
  <cp:lastModifiedBy>Нурик</cp:lastModifiedBy>
  <cp:revision>36</cp:revision>
  <cp:lastPrinted>2025-03-30T15:13:00Z</cp:lastPrinted>
  <dcterms:created xsi:type="dcterms:W3CDTF">2025-03-30T12:24:00Z</dcterms:created>
  <dcterms:modified xsi:type="dcterms:W3CDTF">2025-04-06T20:25:00Z</dcterms:modified>
</cp:coreProperties>
</file>