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A8" w:rsidRDefault="00450DA8" w:rsidP="00450DA8">
      <w:pPr>
        <w:spacing w:after="0" w:line="254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Қазақстан Республикасы оқу-ағарту министрлігі</w:t>
      </w:r>
    </w:p>
    <w:p w:rsidR="00450DA8" w:rsidRDefault="00450DA8" w:rsidP="00450DA8">
      <w:pPr>
        <w:spacing w:after="0" w:line="254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Өскемен қаласы бойынша білім басқармасы</w:t>
      </w:r>
    </w:p>
    <w:p w:rsidR="00450DA8" w:rsidRDefault="00450DA8" w:rsidP="00450DA8">
      <w:pPr>
        <w:spacing w:after="0" w:line="254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№20  «Нұршуақ»балабақша-бөбекжайы КМҚК( коммуналдық мемлекеттік қазналық кәсіпорын)</w:t>
      </w:r>
    </w:p>
    <w:p w:rsidR="00450DA8" w:rsidRDefault="00450DA8" w:rsidP="00450DA8">
      <w:pPr>
        <w:spacing w:after="160" w:line="254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50DA8" w:rsidRDefault="00450DA8" w:rsidP="00450DA8">
      <w:pPr>
        <w:spacing w:after="160" w:line="254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50DA8" w:rsidRDefault="00450DA8" w:rsidP="00450DA8">
      <w:pPr>
        <w:spacing w:after="0" w:line="254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«БЕКІТЕМІН»</w:t>
      </w:r>
    </w:p>
    <w:p w:rsidR="00450DA8" w:rsidRDefault="00450DA8" w:rsidP="00450DA8">
      <w:pPr>
        <w:spacing w:after="0" w:line="254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Директор   Ж.Е.Смагулова</w:t>
      </w:r>
    </w:p>
    <w:p w:rsidR="00450DA8" w:rsidRDefault="00450DA8" w:rsidP="00450DA8">
      <w:pPr>
        <w:spacing w:after="0" w:line="254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«__»      « ____» 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kk-KZ"/>
        </w:rPr>
        <w:t>ж</w:t>
      </w:r>
    </w:p>
    <w:p w:rsidR="00450DA8" w:rsidRDefault="00450DA8" w:rsidP="00450DA8">
      <w:pPr>
        <w:spacing w:after="0" w:line="254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______</w:t>
      </w:r>
    </w:p>
    <w:p w:rsidR="00450DA8" w:rsidRDefault="00450DA8" w:rsidP="00450DA8">
      <w:pPr>
        <w:spacing w:after="0" w:line="254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450DA8" w:rsidRDefault="00450DA8" w:rsidP="00450DA8">
      <w:pPr>
        <w:spacing w:after="0" w:line="254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450DA8" w:rsidRDefault="00450DA8" w:rsidP="00450DA8">
      <w:pPr>
        <w:spacing w:after="0" w:line="254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450DA8" w:rsidRDefault="00450DA8" w:rsidP="00450DA8">
      <w:pPr>
        <w:spacing w:after="0" w:line="254" w:lineRule="auto"/>
        <w:jc w:val="center"/>
        <w:rPr>
          <w:rFonts w:ascii="Times New Roman" w:hAnsi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 xml:space="preserve">Ұйымдастырылған  қызмет  барысында зерттеу іс-әрекеттерді ұйымдастырудың маңыздылығы </w:t>
      </w:r>
    </w:p>
    <w:p w:rsidR="00450DA8" w:rsidRDefault="00450DA8" w:rsidP="00450DA8">
      <w:pPr>
        <w:spacing w:after="0" w:line="254" w:lineRule="auto"/>
        <w:jc w:val="center"/>
        <w:rPr>
          <w:rFonts w:ascii="Times New Roman" w:hAnsi="Times New Roman"/>
          <w:bCs/>
          <w:i/>
          <w:sz w:val="28"/>
          <w:szCs w:val="28"/>
          <w:lang w:val="kk-KZ"/>
        </w:rPr>
      </w:pPr>
      <w:r>
        <w:rPr>
          <w:rFonts w:ascii="Times New Roman" w:hAnsi="Times New Roman"/>
          <w:bCs/>
          <w:i/>
          <w:sz w:val="28"/>
          <w:szCs w:val="28"/>
          <w:lang w:val="kk-KZ"/>
        </w:rPr>
        <w:t>(</w:t>
      </w:r>
      <w:r>
        <w:rPr>
          <w:rFonts w:ascii="Times New Roman" w:hAnsi="Times New Roman"/>
          <w:bCs/>
          <w:i/>
          <w:sz w:val="32"/>
          <w:szCs w:val="32"/>
          <w:lang w:val="kk-KZ"/>
        </w:rPr>
        <w:t>Мектеп жасына дейінгі ұйымның балаларына арналған</w:t>
      </w:r>
      <w:r>
        <w:rPr>
          <w:rFonts w:ascii="Times New Roman" w:hAnsi="Times New Roman"/>
          <w:bCs/>
          <w:i/>
          <w:sz w:val="28"/>
          <w:szCs w:val="28"/>
          <w:lang w:val="kk-KZ"/>
        </w:rPr>
        <w:t>)</w:t>
      </w:r>
    </w:p>
    <w:p w:rsidR="00450DA8" w:rsidRDefault="00450DA8" w:rsidP="00450DA8">
      <w:pPr>
        <w:spacing w:after="0" w:line="254" w:lineRule="auto"/>
        <w:jc w:val="center"/>
        <w:rPr>
          <w:rFonts w:ascii="Times New Roman" w:hAnsi="Times New Roman"/>
          <w:i/>
          <w:iCs/>
          <w:sz w:val="28"/>
          <w:szCs w:val="28"/>
          <w:lang w:val="kk-KZ"/>
        </w:rPr>
      </w:pPr>
    </w:p>
    <w:p w:rsidR="00450DA8" w:rsidRDefault="00450DA8" w:rsidP="00450DA8">
      <w:pPr>
        <w:spacing w:after="0" w:line="254" w:lineRule="auto"/>
        <w:jc w:val="center"/>
        <w:rPr>
          <w:rFonts w:ascii="Times New Roman" w:hAnsi="Times New Roman"/>
          <w:i/>
          <w:iCs/>
          <w:sz w:val="28"/>
          <w:szCs w:val="28"/>
          <w:lang w:val="kk-KZ"/>
        </w:rPr>
      </w:pPr>
    </w:p>
    <w:p w:rsidR="00450DA8" w:rsidRDefault="00450DA8" w:rsidP="00450DA8">
      <w:pPr>
        <w:spacing w:after="0" w:line="254" w:lineRule="auto"/>
        <w:jc w:val="center"/>
        <w:rPr>
          <w:rFonts w:ascii="Times New Roman" w:hAnsi="Times New Roman"/>
          <w:i/>
          <w:iCs/>
          <w:sz w:val="28"/>
          <w:szCs w:val="28"/>
          <w:lang w:val="kk-KZ"/>
        </w:rPr>
      </w:pPr>
    </w:p>
    <w:p w:rsidR="00450DA8" w:rsidRDefault="00450DA8" w:rsidP="00450DA8">
      <w:pPr>
        <w:spacing w:after="0" w:line="254" w:lineRule="auto"/>
        <w:jc w:val="center"/>
        <w:rPr>
          <w:rFonts w:ascii="Times New Roman" w:hAnsi="Times New Roman"/>
          <w:i/>
          <w:iCs/>
          <w:sz w:val="28"/>
          <w:szCs w:val="28"/>
          <w:lang w:val="kk-KZ"/>
        </w:rPr>
      </w:pPr>
    </w:p>
    <w:p w:rsidR="00450DA8" w:rsidRDefault="00450DA8" w:rsidP="00450DA8">
      <w:pPr>
        <w:spacing w:after="0" w:line="254" w:lineRule="auto"/>
        <w:jc w:val="center"/>
        <w:rPr>
          <w:rFonts w:ascii="Times New Roman" w:hAnsi="Times New Roman"/>
          <w:i/>
          <w:iCs/>
          <w:sz w:val="28"/>
          <w:szCs w:val="28"/>
          <w:lang w:val="kk-KZ"/>
        </w:rPr>
      </w:pPr>
    </w:p>
    <w:p w:rsidR="00450DA8" w:rsidRDefault="00450DA8" w:rsidP="00450DA8">
      <w:pPr>
        <w:spacing w:after="0" w:line="254" w:lineRule="auto"/>
        <w:jc w:val="center"/>
        <w:rPr>
          <w:rFonts w:ascii="Times New Roman" w:hAnsi="Times New Roman"/>
          <w:i/>
          <w:iCs/>
          <w:sz w:val="28"/>
          <w:szCs w:val="28"/>
          <w:lang w:val="kk-KZ"/>
        </w:rPr>
      </w:pPr>
    </w:p>
    <w:p w:rsidR="00450DA8" w:rsidRDefault="00450DA8" w:rsidP="00450DA8">
      <w:pPr>
        <w:spacing w:after="0" w:line="254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Кенжехан Сайрангул</w:t>
      </w:r>
    </w:p>
    <w:p w:rsidR="00450DA8" w:rsidRDefault="00450DA8" w:rsidP="00450DA8">
      <w:pPr>
        <w:tabs>
          <w:tab w:val="center" w:pos="4677"/>
          <w:tab w:val="right" w:pos="9355"/>
        </w:tabs>
        <w:spacing w:after="0" w:line="254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                                                         педагог-сарапшы</w:t>
      </w:r>
    </w:p>
    <w:p w:rsidR="00450DA8" w:rsidRDefault="00450DA8" w:rsidP="00450DA8">
      <w:pPr>
        <w:tabs>
          <w:tab w:val="center" w:pos="4677"/>
          <w:tab w:val="right" w:pos="9355"/>
        </w:tabs>
        <w:spacing w:after="0" w:line="254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                                                                      тәрбиеші </w:t>
      </w:r>
    </w:p>
    <w:p w:rsidR="00450DA8" w:rsidRDefault="00450DA8" w:rsidP="00450DA8">
      <w:pPr>
        <w:tabs>
          <w:tab w:val="center" w:pos="4677"/>
          <w:tab w:val="right" w:pos="9355"/>
        </w:tabs>
        <w:spacing w:after="0" w:line="254" w:lineRule="auto"/>
        <w:rPr>
          <w:rFonts w:ascii="Times New Roman" w:hAnsi="Times New Roman"/>
          <w:sz w:val="28"/>
          <w:szCs w:val="28"/>
          <w:lang w:val="kk-KZ"/>
        </w:rPr>
      </w:pPr>
    </w:p>
    <w:p w:rsidR="00450DA8" w:rsidRDefault="00450DA8" w:rsidP="00450DA8">
      <w:pPr>
        <w:tabs>
          <w:tab w:val="center" w:pos="4677"/>
          <w:tab w:val="right" w:pos="9355"/>
        </w:tabs>
        <w:spacing w:after="0" w:line="254" w:lineRule="auto"/>
        <w:rPr>
          <w:rFonts w:ascii="Times New Roman" w:hAnsi="Times New Roman"/>
          <w:sz w:val="28"/>
          <w:szCs w:val="28"/>
          <w:lang w:val="kk-KZ"/>
        </w:rPr>
      </w:pPr>
    </w:p>
    <w:p w:rsidR="00450DA8" w:rsidRDefault="00450DA8" w:rsidP="00450DA8">
      <w:pPr>
        <w:tabs>
          <w:tab w:val="center" w:pos="4677"/>
          <w:tab w:val="right" w:pos="9355"/>
        </w:tabs>
        <w:spacing w:after="0" w:line="254" w:lineRule="auto"/>
        <w:rPr>
          <w:rFonts w:ascii="Times New Roman" w:hAnsi="Times New Roman"/>
          <w:sz w:val="28"/>
          <w:szCs w:val="28"/>
          <w:lang w:val="kk-KZ"/>
        </w:rPr>
      </w:pPr>
    </w:p>
    <w:p w:rsidR="00450DA8" w:rsidRDefault="00450DA8" w:rsidP="00450DA8">
      <w:pPr>
        <w:tabs>
          <w:tab w:val="center" w:pos="4677"/>
          <w:tab w:val="right" w:pos="9355"/>
        </w:tabs>
        <w:spacing w:after="0" w:line="254" w:lineRule="auto"/>
        <w:rPr>
          <w:rFonts w:ascii="Times New Roman" w:hAnsi="Times New Roman"/>
          <w:sz w:val="28"/>
          <w:szCs w:val="28"/>
          <w:lang w:val="kk-KZ"/>
        </w:rPr>
      </w:pPr>
    </w:p>
    <w:p w:rsidR="00450DA8" w:rsidRDefault="00450DA8" w:rsidP="00450DA8">
      <w:pPr>
        <w:tabs>
          <w:tab w:val="center" w:pos="4677"/>
          <w:tab w:val="right" w:pos="9355"/>
        </w:tabs>
        <w:spacing w:after="0" w:line="254" w:lineRule="auto"/>
        <w:rPr>
          <w:rFonts w:ascii="Times New Roman" w:hAnsi="Times New Roman"/>
          <w:sz w:val="28"/>
          <w:szCs w:val="28"/>
          <w:lang w:val="kk-KZ"/>
        </w:rPr>
      </w:pPr>
    </w:p>
    <w:p w:rsidR="00450DA8" w:rsidRDefault="00450DA8" w:rsidP="00450DA8">
      <w:pPr>
        <w:tabs>
          <w:tab w:val="center" w:pos="4677"/>
          <w:tab w:val="right" w:pos="9355"/>
        </w:tabs>
        <w:spacing w:after="0" w:line="254" w:lineRule="auto"/>
        <w:rPr>
          <w:rFonts w:ascii="Times New Roman" w:hAnsi="Times New Roman"/>
          <w:sz w:val="28"/>
          <w:szCs w:val="28"/>
          <w:lang w:val="kk-KZ"/>
        </w:rPr>
      </w:pPr>
    </w:p>
    <w:p w:rsidR="00450DA8" w:rsidRDefault="00450DA8" w:rsidP="00450DA8">
      <w:pPr>
        <w:tabs>
          <w:tab w:val="center" w:pos="4677"/>
          <w:tab w:val="right" w:pos="9355"/>
        </w:tabs>
        <w:spacing w:after="0" w:line="254" w:lineRule="auto"/>
        <w:rPr>
          <w:rFonts w:ascii="Times New Roman" w:hAnsi="Times New Roman"/>
          <w:sz w:val="28"/>
          <w:szCs w:val="28"/>
          <w:lang w:val="kk-KZ"/>
        </w:rPr>
      </w:pPr>
    </w:p>
    <w:p w:rsidR="00450DA8" w:rsidRDefault="00450DA8" w:rsidP="00450DA8">
      <w:pPr>
        <w:tabs>
          <w:tab w:val="center" w:pos="4677"/>
          <w:tab w:val="right" w:pos="9355"/>
        </w:tabs>
        <w:spacing w:after="0" w:line="254" w:lineRule="auto"/>
        <w:rPr>
          <w:rFonts w:ascii="Times New Roman" w:hAnsi="Times New Roman"/>
          <w:sz w:val="28"/>
          <w:szCs w:val="28"/>
          <w:lang w:val="kk-KZ"/>
        </w:rPr>
      </w:pPr>
    </w:p>
    <w:p w:rsidR="00450DA8" w:rsidRDefault="00450DA8" w:rsidP="00450DA8">
      <w:pPr>
        <w:tabs>
          <w:tab w:val="center" w:pos="4677"/>
          <w:tab w:val="right" w:pos="9355"/>
        </w:tabs>
        <w:spacing w:after="0" w:line="254" w:lineRule="auto"/>
        <w:rPr>
          <w:rFonts w:ascii="Times New Roman" w:hAnsi="Times New Roman"/>
          <w:sz w:val="28"/>
          <w:szCs w:val="28"/>
          <w:lang w:val="kk-KZ"/>
        </w:rPr>
      </w:pPr>
    </w:p>
    <w:p w:rsidR="00450DA8" w:rsidRDefault="00450DA8" w:rsidP="00450DA8">
      <w:pPr>
        <w:tabs>
          <w:tab w:val="center" w:pos="4677"/>
          <w:tab w:val="right" w:pos="9355"/>
        </w:tabs>
        <w:spacing w:after="0" w:line="254" w:lineRule="auto"/>
        <w:rPr>
          <w:rFonts w:ascii="Times New Roman" w:hAnsi="Times New Roman"/>
          <w:sz w:val="28"/>
          <w:szCs w:val="28"/>
          <w:lang w:val="kk-KZ"/>
        </w:rPr>
      </w:pPr>
    </w:p>
    <w:p w:rsidR="00450DA8" w:rsidRDefault="00450DA8" w:rsidP="00450DA8">
      <w:pPr>
        <w:tabs>
          <w:tab w:val="center" w:pos="4677"/>
          <w:tab w:val="right" w:pos="9355"/>
        </w:tabs>
        <w:spacing w:after="0" w:line="254" w:lineRule="auto"/>
        <w:rPr>
          <w:rFonts w:ascii="Times New Roman" w:hAnsi="Times New Roman"/>
          <w:sz w:val="28"/>
          <w:szCs w:val="28"/>
          <w:lang w:val="kk-KZ"/>
        </w:rPr>
      </w:pPr>
    </w:p>
    <w:p w:rsidR="00450DA8" w:rsidRDefault="00450DA8" w:rsidP="00450DA8">
      <w:pPr>
        <w:tabs>
          <w:tab w:val="center" w:pos="4677"/>
          <w:tab w:val="right" w:pos="9355"/>
        </w:tabs>
        <w:spacing w:after="0" w:line="254" w:lineRule="auto"/>
        <w:rPr>
          <w:rFonts w:ascii="Times New Roman" w:hAnsi="Times New Roman"/>
          <w:sz w:val="28"/>
          <w:szCs w:val="28"/>
          <w:lang w:val="kk-KZ"/>
        </w:rPr>
      </w:pPr>
    </w:p>
    <w:p w:rsidR="00450DA8" w:rsidRDefault="00450DA8" w:rsidP="00450DA8">
      <w:pPr>
        <w:tabs>
          <w:tab w:val="center" w:pos="4677"/>
          <w:tab w:val="right" w:pos="9355"/>
        </w:tabs>
        <w:spacing w:after="0" w:line="254" w:lineRule="auto"/>
        <w:rPr>
          <w:rFonts w:ascii="Times New Roman" w:hAnsi="Times New Roman"/>
          <w:sz w:val="28"/>
          <w:szCs w:val="28"/>
          <w:lang w:val="kk-KZ"/>
        </w:rPr>
      </w:pPr>
    </w:p>
    <w:p w:rsidR="00450DA8" w:rsidRDefault="00450DA8" w:rsidP="00450DA8">
      <w:pPr>
        <w:tabs>
          <w:tab w:val="center" w:pos="4677"/>
          <w:tab w:val="right" w:pos="9355"/>
        </w:tabs>
        <w:spacing w:after="0" w:line="254" w:lineRule="auto"/>
        <w:rPr>
          <w:rFonts w:ascii="Times New Roman" w:hAnsi="Times New Roman"/>
          <w:sz w:val="28"/>
          <w:szCs w:val="28"/>
          <w:lang w:val="kk-KZ"/>
        </w:rPr>
      </w:pPr>
    </w:p>
    <w:p w:rsidR="00450DA8" w:rsidRDefault="00450DA8" w:rsidP="00450DA8">
      <w:pPr>
        <w:tabs>
          <w:tab w:val="center" w:pos="4677"/>
          <w:tab w:val="right" w:pos="9355"/>
        </w:tabs>
        <w:spacing w:after="0" w:line="254" w:lineRule="auto"/>
        <w:rPr>
          <w:rFonts w:ascii="Times New Roman" w:hAnsi="Times New Roman"/>
          <w:sz w:val="28"/>
          <w:szCs w:val="28"/>
          <w:lang w:val="kk-KZ"/>
        </w:rPr>
      </w:pPr>
    </w:p>
    <w:p w:rsidR="0058391B" w:rsidRDefault="0058391B" w:rsidP="0058391B">
      <w:pPr>
        <w:tabs>
          <w:tab w:val="center" w:pos="4677"/>
          <w:tab w:val="right" w:pos="9355"/>
        </w:tabs>
        <w:spacing w:after="0" w:line="254" w:lineRule="auto"/>
        <w:rPr>
          <w:rFonts w:ascii="Times New Roman" w:hAnsi="Times New Roman"/>
          <w:sz w:val="28"/>
          <w:szCs w:val="28"/>
          <w:lang w:val="kk-KZ"/>
        </w:rPr>
      </w:pPr>
    </w:p>
    <w:p w:rsidR="00450DA8" w:rsidRDefault="0058391B" w:rsidP="0058391B">
      <w:pPr>
        <w:tabs>
          <w:tab w:val="center" w:pos="4677"/>
          <w:tab w:val="right" w:pos="9355"/>
        </w:tabs>
        <w:spacing w:after="0" w:line="254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                                                        </w:t>
      </w:r>
      <w:r w:rsidR="00450DA8">
        <w:rPr>
          <w:rFonts w:ascii="Times New Roman" w:hAnsi="Times New Roman"/>
          <w:b/>
          <w:sz w:val="28"/>
          <w:szCs w:val="28"/>
          <w:lang w:val="kk-KZ"/>
        </w:rPr>
        <w:t>Түсінік хат</w:t>
      </w:r>
    </w:p>
    <w:p w:rsidR="00450DA8" w:rsidRDefault="00450DA8" w:rsidP="00450DA8">
      <w:pPr>
        <w:spacing w:after="0" w:line="254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>Жалпы сипаты.</w:t>
      </w:r>
      <w:r>
        <w:rPr>
          <w:rFonts w:ascii="Times New Roman" w:hAnsi="Times New Roman"/>
          <w:sz w:val="28"/>
          <w:szCs w:val="28"/>
          <w:lang w:val="kk-KZ"/>
        </w:rPr>
        <w:t xml:space="preserve"> «Ұйымдастырылған  қызмет  барысында зерттеу іс-әрекеттерді ұйымдастыру» атты бағдарлама оқу жоспарының вариативті </w:t>
      </w:r>
      <w:bookmarkStart w:id="0" w:name="_Hlk159545501"/>
      <w:r>
        <w:rPr>
          <w:rFonts w:ascii="Times New Roman" w:hAnsi="Times New Roman"/>
          <w:sz w:val="28"/>
          <w:szCs w:val="28"/>
          <w:lang w:val="kk-KZ"/>
        </w:rPr>
        <w:t xml:space="preserve">бөлігінің оқу бағдарламалары және элективті курстарды </w:t>
      </w:r>
      <w:bookmarkEnd w:id="0"/>
      <w:r>
        <w:rPr>
          <w:rFonts w:ascii="Times New Roman" w:hAnsi="Times New Roman"/>
          <w:sz w:val="28"/>
          <w:szCs w:val="28"/>
          <w:lang w:val="kk-KZ"/>
        </w:rPr>
        <w:t xml:space="preserve">әзірлеу және әдістемелік қамтамасыз ету барысында барлық деңгейдегі мемлекеттік жалпыға міндетті стандарттарды басшылыққа ала отырып,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«Оқу жоспарының вариативті бөлігінің оқу бағдарламалары және элективті курстарды сараптамадан өткізу және оларды жаңартылған білім беру мазмұны аясында әдістемелік қамтамасыз ету»</w:t>
      </w:r>
      <w:r>
        <w:rPr>
          <w:rFonts w:ascii="Times New Roman" w:hAnsi="Times New Roman"/>
          <w:sz w:val="28"/>
          <w:szCs w:val="28"/>
          <w:lang w:val="kk-KZ"/>
        </w:rPr>
        <w:t xml:space="preserve"> туралы ереже ҚР-ң 2007 жылғы 27 шілдедегі №319-ІІІ «Білім туралы» Заңына (06.05.2020 жылы енгізілген толықтырулар мен өзгертулер негізінде) сәйкес әзірленді. Бағдарлама мазмұнына  жылына 36 сағат жүктеме берілген..</w:t>
      </w:r>
    </w:p>
    <w:p w:rsidR="00450DA8" w:rsidRDefault="00450DA8" w:rsidP="00450DA8">
      <w:pPr>
        <w:spacing w:after="0" w:line="254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Бағдарламаның  мақсаты .</w:t>
      </w:r>
      <w:r>
        <w:rPr>
          <w:rFonts w:ascii="Times New Roman" w:eastAsia="Times New Roman" w:hAnsi="Times New Roman"/>
          <w:sz w:val="28"/>
          <w:szCs w:val="28"/>
          <w:lang w:val="kk-KZ" w:bidi="en-US"/>
        </w:rPr>
        <w:t xml:space="preserve"> Мектеп жасына дейінгі балалардың ұйымдастырылған  қызмет барысында зерттеу іс-әрекеттің қолдану.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</w:p>
    <w:p w:rsidR="00450DA8" w:rsidRDefault="00450DA8" w:rsidP="00450DA8">
      <w:pPr>
        <w:pStyle w:val="a5"/>
        <w:tabs>
          <w:tab w:val="left" w:pos="8789"/>
        </w:tabs>
        <w:spacing w:line="276" w:lineRule="auto"/>
        <w:ind w:right="566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Міндеттері:</w:t>
      </w:r>
      <w:r>
        <w:rPr>
          <w:sz w:val="28"/>
          <w:szCs w:val="28"/>
          <w:lang w:val="kk-KZ"/>
        </w:rPr>
        <w:t xml:space="preserve"> </w:t>
      </w:r>
    </w:p>
    <w:p w:rsidR="00450DA8" w:rsidRDefault="00450DA8" w:rsidP="00450DA8">
      <w:pPr>
        <w:pStyle w:val="a5"/>
        <w:numPr>
          <w:ilvl w:val="0"/>
          <w:numId w:val="1"/>
        </w:numPr>
        <w:tabs>
          <w:tab w:val="left" w:pos="8789"/>
        </w:tabs>
        <w:spacing w:line="276" w:lineRule="auto"/>
        <w:ind w:right="566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 xml:space="preserve">Ұйымдастырылған қызмет барысында зерттеу іс-әрекеттінің </w:t>
      </w:r>
      <w:r w:rsidR="00112759">
        <w:rPr>
          <w:rFonts w:ascii="Times New Roman" w:hAnsi="Times New Roman"/>
          <w:color w:val="000000"/>
          <w:sz w:val="27"/>
          <w:szCs w:val="27"/>
          <w:lang w:val="kk-KZ"/>
        </w:rPr>
        <w:t>теориялық негізін анықтау;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</w:p>
    <w:p w:rsidR="00450DA8" w:rsidRDefault="00450DA8" w:rsidP="00450DA8">
      <w:pPr>
        <w:pStyle w:val="a5"/>
        <w:numPr>
          <w:ilvl w:val="0"/>
          <w:numId w:val="1"/>
        </w:numPr>
        <w:tabs>
          <w:tab w:val="left" w:pos="8789"/>
        </w:tabs>
        <w:spacing w:line="276" w:lineRule="auto"/>
        <w:ind w:right="566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Мектеп жасына дейінгі балалардың танымдық-зия</w:t>
      </w:r>
      <w:r w:rsidR="00112759">
        <w:rPr>
          <w:rFonts w:ascii="Times New Roman" w:eastAsia="Times New Roman" w:hAnsi="Times New Roman"/>
          <w:sz w:val="28"/>
          <w:szCs w:val="28"/>
          <w:lang w:val="kk-KZ"/>
        </w:rPr>
        <w:t>ткерлік дағдыларын қалыптастыру;</w:t>
      </w:r>
    </w:p>
    <w:p w:rsidR="00450DA8" w:rsidRDefault="00450DA8" w:rsidP="00450DA8">
      <w:pPr>
        <w:pStyle w:val="a5"/>
        <w:numPr>
          <w:ilvl w:val="0"/>
          <w:numId w:val="1"/>
        </w:numPr>
        <w:tabs>
          <w:tab w:val="left" w:pos="8789"/>
        </w:tabs>
        <w:spacing w:line="276" w:lineRule="auto"/>
        <w:ind w:right="566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Ұйымдастырылған қызмет барысын</w:t>
      </w:r>
      <w:r w:rsidR="00112759">
        <w:rPr>
          <w:rFonts w:ascii="Times New Roman" w:eastAsia="Times New Roman" w:hAnsi="Times New Roman"/>
          <w:sz w:val="28"/>
          <w:szCs w:val="28"/>
          <w:lang w:val="kk-KZ"/>
        </w:rPr>
        <w:t>да зерттеу іс-әрекетті қолдану;</w:t>
      </w:r>
    </w:p>
    <w:p w:rsidR="00450DA8" w:rsidRDefault="00450DA8" w:rsidP="00450DA8">
      <w:pPr>
        <w:pStyle w:val="a5"/>
        <w:numPr>
          <w:ilvl w:val="0"/>
          <w:numId w:val="1"/>
        </w:numPr>
        <w:tabs>
          <w:tab w:val="left" w:pos="8789"/>
        </w:tabs>
        <w:spacing w:line="276" w:lineRule="auto"/>
        <w:ind w:right="566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Ұйымдастырылған қызметі барысында зерттеу іс-әрекеттіне бал</w:t>
      </w:r>
      <w:r w:rsidR="00112759">
        <w:rPr>
          <w:rFonts w:ascii="Times New Roman" w:eastAsia="Times New Roman" w:hAnsi="Times New Roman"/>
          <w:sz w:val="28"/>
          <w:szCs w:val="28"/>
          <w:lang w:val="kk-KZ"/>
        </w:rPr>
        <w:t>аларды қызығушылықтарын арттыру;</w:t>
      </w:r>
    </w:p>
    <w:p w:rsidR="00450DA8" w:rsidRDefault="00450DA8" w:rsidP="00450DA8">
      <w:pPr>
        <w:pStyle w:val="a5"/>
        <w:numPr>
          <w:ilvl w:val="0"/>
          <w:numId w:val="1"/>
        </w:numPr>
        <w:tabs>
          <w:tab w:val="left" w:pos="8789"/>
        </w:tabs>
        <w:spacing w:line="276" w:lineRule="auto"/>
        <w:ind w:right="566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Мектеп жасына дейінгі балалардың танымдық-зияткерлік дағды</w:t>
      </w:r>
      <w:r w:rsidR="00112759">
        <w:rPr>
          <w:rFonts w:ascii="Times New Roman" w:eastAsia="Times New Roman" w:hAnsi="Times New Roman"/>
          <w:sz w:val="28"/>
          <w:szCs w:val="28"/>
          <w:lang w:val="kk-KZ"/>
        </w:rPr>
        <w:t>ларының  көрсеткіштерін анықтау;</w:t>
      </w:r>
    </w:p>
    <w:p w:rsidR="00450DA8" w:rsidRDefault="00450DA8" w:rsidP="00450DA8">
      <w:pPr>
        <w:pStyle w:val="a6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 xml:space="preserve">Ұйымдастырылған  қызмет барысында зерттеу іс-әрекеттін </w:t>
      </w:r>
      <w:r>
        <w:rPr>
          <w:rFonts w:ascii="Times New Roman" w:hAnsi="Times New Roman"/>
          <w:color w:val="000000"/>
          <w:sz w:val="27"/>
          <w:szCs w:val="27"/>
          <w:lang w:val="kk-KZ"/>
        </w:rPr>
        <w:t>экспериментте</w:t>
      </w:r>
      <w:r w:rsidR="00112759">
        <w:rPr>
          <w:rFonts w:ascii="Times New Roman" w:eastAsia="Times New Roman" w:hAnsi="Times New Roman"/>
          <w:sz w:val="28"/>
          <w:szCs w:val="28"/>
          <w:lang w:val="kk-KZ"/>
        </w:rPr>
        <w:t xml:space="preserve"> қолдану;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</w:p>
    <w:p w:rsidR="00450DA8" w:rsidRDefault="00450DA8" w:rsidP="00450D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Жасаған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color w:val="000000"/>
          <w:sz w:val="27"/>
          <w:szCs w:val="27"/>
          <w:lang w:val="kk-KZ"/>
        </w:rPr>
        <w:t>экспериментте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өз </w:t>
      </w:r>
      <w:r w:rsidR="0011275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ойын  еркін жеткізуге ықпал ету;</w:t>
      </w:r>
    </w:p>
    <w:p w:rsidR="00450DA8" w:rsidRDefault="00450DA8" w:rsidP="00450DA8">
      <w:pPr>
        <w:pStyle w:val="a5"/>
        <w:numPr>
          <w:ilvl w:val="0"/>
          <w:numId w:val="1"/>
        </w:numPr>
        <w:tabs>
          <w:tab w:val="left" w:pos="8789"/>
        </w:tabs>
        <w:spacing w:line="276" w:lineRule="auto"/>
        <w:ind w:right="566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Ұйымдастырылған оқу қызметі барысында зерттеу іс-әрекетті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шығармашылық ойлауын  дамыту</w:t>
      </w:r>
      <w:r>
        <w:rPr>
          <w:rFonts w:ascii="Times New Roman" w:hAnsi="Times New Roman"/>
          <w:color w:val="000000"/>
          <w:sz w:val="27"/>
          <w:szCs w:val="27"/>
          <w:lang w:val="kk-KZ"/>
        </w:rPr>
        <w:t>.</w:t>
      </w:r>
    </w:p>
    <w:p w:rsidR="00450DA8" w:rsidRDefault="00450DA8" w:rsidP="00450DA8">
      <w:pPr>
        <w:pStyle w:val="a5"/>
        <w:tabs>
          <w:tab w:val="left" w:pos="8789"/>
        </w:tabs>
        <w:spacing w:line="276" w:lineRule="auto"/>
        <w:ind w:left="927" w:right="566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450DA8" w:rsidRDefault="00450DA8" w:rsidP="00450DA8">
      <w:pPr>
        <w:pStyle w:val="a5"/>
        <w:ind w:left="-567"/>
        <w:rPr>
          <w:rFonts w:ascii="Times New Roman" w:eastAsia="Times New Roman" w:hAnsi="Times New Roman"/>
          <w:b/>
          <w:i/>
          <w:sz w:val="28"/>
          <w:szCs w:val="28"/>
          <w:lang w:val="kk-KZ"/>
        </w:rPr>
      </w:pPr>
    </w:p>
    <w:p w:rsidR="00450DA8" w:rsidRDefault="00450DA8" w:rsidP="00450DA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450DA8" w:rsidRDefault="00450DA8" w:rsidP="00450DA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450DA8" w:rsidRDefault="00450DA8" w:rsidP="00450DA8">
      <w:pPr>
        <w:pStyle w:val="a5"/>
        <w:spacing w:line="276" w:lineRule="auto"/>
        <w:ind w:firstLine="567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450DA8" w:rsidRDefault="00450DA8" w:rsidP="00450DA8">
      <w:pPr>
        <w:pStyle w:val="a5"/>
        <w:spacing w:line="276" w:lineRule="auto"/>
        <w:ind w:firstLine="567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450DA8" w:rsidRDefault="00450DA8" w:rsidP="00450DA8">
      <w:pPr>
        <w:pStyle w:val="a5"/>
        <w:spacing w:line="276" w:lineRule="auto"/>
        <w:ind w:firstLine="567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112759" w:rsidRDefault="00112759" w:rsidP="00450DA8">
      <w:pPr>
        <w:pStyle w:val="a5"/>
        <w:spacing w:line="276" w:lineRule="auto"/>
        <w:ind w:firstLine="567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112759" w:rsidRDefault="00112759" w:rsidP="00450DA8">
      <w:pPr>
        <w:pStyle w:val="a5"/>
        <w:spacing w:line="276" w:lineRule="auto"/>
        <w:ind w:firstLine="567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450DA8" w:rsidRDefault="00450DA8" w:rsidP="00450DA8">
      <w:pPr>
        <w:pStyle w:val="a5"/>
        <w:spacing w:line="276" w:lineRule="auto"/>
        <w:ind w:firstLine="567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Бағдарламаның өзектілігі</w:t>
      </w:r>
      <w:r>
        <w:rPr>
          <w:b/>
          <w:bCs/>
          <w:color w:val="000000"/>
          <w:sz w:val="28"/>
          <w:szCs w:val="28"/>
          <w:lang w:val="kk-KZ"/>
        </w:rPr>
        <w:t>:</w:t>
      </w:r>
      <w:r>
        <w:rPr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Аталған тақырып әлемдік білім беру үдерісінде ХІХ ғасырдың 70-жылдарынан  бері өзекті.  Отандық  білім беруде  педогогтар ұйымдастырылған қызметінде   зерттеу іс-әрекетін ұйымдастыру 2022-2023 жылдан бері  өзекті. Аталған тақырып жаңартылған білім беру бағдарламасы аясында өзекті.</w:t>
      </w:r>
    </w:p>
    <w:p w:rsidR="00450DA8" w:rsidRDefault="00450DA8" w:rsidP="00450DA8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Бағдарламаның жаңалығы:</w:t>
      </w:r>
    </w:p>
    <w:p w:rsidR="00450DA8" w:rsidRDefault="00450DA8" w:rsidP="00450DA8">
      <w:pPr>
        <w:pStyle w:val="a5"/>
        <w:spacing w:line="276" w:lineRule="auto"/>
        <w:ind w:left="1701" w:right="566" w:hanging="1701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  <w:lang w:val="kk-KZ"/>
        </w:rPr>
        <w:t>Педагогикалық жаңалығы: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Ұйымдастырылған қызметте зерттеу іс-әрекетін қолдану негізінде балалардың қызығушылықтарын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қалай игеретінін зерттейді.</w:t>
      </w:r>
    </w:p>
    <w:p w:rsidR="00450DA8" w:rsidRDefault="00450DA8" w:rsidP="00450DA8">
      <w:pPr>
        <w:pStyle w:val="a5"/>
        <w:jc w:val="both"/>
        <w:rPr>
          <w:rFonts w:ascii="Times New Roman" w:eastAsia="Times New Roman" w:hAnsi="Times New Roman"/>
          <w:b/>
          <w:i/>
          <w:sz w:val="28"/>
          <w:szCs w:val="28"/>
          <w:lang w:val="kk-KZ"/>
        </w:rPr>
      </w:pPr>
    </w:p>
    <w:p w:rsidR="00450DA8" w:rsidRDefault="00450DA8" w:rsidP="00450DA8">
      <w:pPr>
        <w:pStyle w:val="a5"/>
        <w:spacing w:line="276" w:lineRule="auto"/>
        <w:ind w:left="1701" w:right="566" w:hanging="1701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  <w:lang w:val="kk-KZ"/>
        </w:rPr>
        <w:t>Психологиялық жаңалығы</w:t>
      </w:r>
      <w:r>
        <w:rPr>
          <w:b/>
          <w:bCs/>
          <w:i/>
          <w:color w:val="000000"/>
          <w:sz w:val="28"/>
          <w:szCs w:val="28"/>
          <w:lang w:val="kk-KZ"/>
        </w:rPr>
        <w:t>: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Мектеп жасына дейінгі балалардың  зерттеу  іс-әрекетті ұйымдастыру, 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 жүйелі үйрену дағдысын қалыптастыру</w:t>
      </w:r>
      <w:r>
        <w:rPr>
          <w:rFonts w:eastAsia="Calibri"/>
          <w:sz w:val="28"/>
          <w:szCs w:val="28"/>
          <w:lang w:val="kk-KZ"/>
        </w:rPr>
        <w:t>.</w:t>
      </w:r>
    </w:p>
    <w:p w:rsidR="00450DA8" w:rsidRDefault="00450DA8" w:rsidP="00450DA8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Күтілетін  нәтиже:</w:t>
      </w:r>
    </w:p>
    <w:p w:rsidR="00450DA8" w:rsidRDefault="00450DA8" w:rsidP="00450DA8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Ұйымдастырылған қызмет барысында зерттеу іс-әрекетті</w:t>
      </w:r>
      <w:r w:rsidR="0011275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нің теориялық негізін анықтайды;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</w:p>
    <w:p w:rsidR="00450DA8" w:rsidRDefault="00450DA8" w:rsidP="00450DA8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Мектеп жасына дейінгі балалардың танымдық-зи</w:t>
      </w:r>
      <w:r w:rsidR="0011275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яткерлік дағдыларын қалыптасады;</w:t>
      </w:r>
    </w:p>
    <w:p w:rsidR="00450DA8" w:rsidRDefault="00450DA8" w:rsidP="00450DA8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Ұйымдастырылған қызмет барысында зерттеу іс-әрекетті қолданады; </w:t>
      </w:r>
    </w:p>
    <w:p w:rsidR="00450DA8" w:rsidRDefault="00450DA8" w:rsidP="00450DA8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Ұйымдастырылған қызметі барысында зерттеу іс-әрекеттіне бала</w:t>
      </w:r>
      <w:r w:rsidR="0011275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ларды қызығушылықпен орындалады;</w:t>
      </w:r>
    </w:p>
    <w:p w:rsidR="00450DA8" w:rsidRDefault="00450DA8" w:rsidP="00450DA8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Мектеп жасына дейінгі балалардың танымдық-зияткерлік дағдыларының  көрсеткіштерін анықтайды</w:t>
      </w:r>
      <w:r w:rsidR="0011275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;</w:t>
      </w:r>
    </w:p>
    <w:p w:rsidR="00450DA8" w:rsidRDefault="00450DA8" w:rsidP="00450DA8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Ұйымдастырылған  қызмет барысында зерттеу іс-әр</w:t>
      </w:r>
      <w:r w:rsidR="0011275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екеттін экспериментте қолданады;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</w:p>
    <w:p w:rsidR="00450DA8" w:rsidRDefault="00450DA8" w:rsidP="00450DA8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Жасаған  экспери</w:t>
      </w:r>
      <w:r w:rsidR="0011275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ментте өз ойын  еркін жеткізеді;</w:t>
      </w:r>
    </w:p>
    <w:p w:rsidR="00450DA8" w:rsidRDefault="00450DA8" w:rsidP="00450DA8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Ұйымдастырылған оқу қызметі барысында зерттеу іс-әрекетті шығармашылық ойлауы дамиды.</w:t>
      </w:r>
    </w:p>
    <w:p w:rsidR="00450DA8" w:rsidRDefault="00450DA8" w:rsidP="00450DA8">
      <w:pPr>
        <w:jc w:val="center"/>
        <w:rPr>
          <w:rFonts w:ascii="Times New Roman" w:hAnsi="Times New Roman"/>
          <w:b/>
          <w:sz w:val="28"/>
          <w:lang w:val="kk-KZ"/>
        </w:rPr>
      </w:pPr>
    </w:p>
    <w:p w:rsidR="00450DA8" w:rsidRDefault="00450DA8" w:rsidP="00450DA8">
      <w:pPr>
        <w:jc w:val="center"/>
        <w:rPr>
          <w:rFonts w:ascii="Times New Roman" w:hAnsi="Times New Roman"/>
          <w:b/>
          <w:sz w:val="28"/>
          <w:lang w:val="kk-KZ"/>
        </w:rPr>
      </w:pPr>
    </w:p>
    <w:p w:rsidR="00450DA8" w:rsidRDefault="00450DA8" w:rsidP="00450DA8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</w:p>
    <w:p w:rsidR="00450DA8" w:rsidRDefault="00450DA8" w:rsidP="00450DA8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</w:p>
    <w:p w:rsidR="00450DA8" w:rsidRDefault="00450DA8" w:rsidP="00450DA8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</w:p>
    <w:p w:rsidR="00450DA8" w:rsidRDefault="00450DA8" w:rsidP="00450DA8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</w:p>
    <w:p w:rsidR="00450DA8" w:rsidRDefault="00450DA8" w:rsidP="00450DA8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</w:p>
    <w:p w:rsidR="00450DA8" w:rsidRDefault="00450DA8" w:rsidP="00450DA8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</w:p>
    <w:p w:rsidR="00450DA8" w:rsidRDefault="00450DA8" w:rsidP="00450DA8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</w:p>
    <w:p w:rsidR="00450DA8" w:rsidRDefault="00450DA8" w:rsidP="00450DA8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</w:p>
    <w:p w:rsidR="00450DA8" w:rsidRDefault="00450DA8" w:rsidP="00450DA8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</w:p>
    <w:p w:rsidR="00450DA8" w:rsidRDefault="00450DA8" w:rsidP="00450DA8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</w:p>
    <w:p w:rsidR="0058391B" w:rsidRDefault="0058391B" w:rsidP="00450DA8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</w:p>
    <w:p w:rsidR="0058391B" w:rsidRDefault="0058391B" w:rsidP="00450DA8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</w:p>
    <w:p w:rsidR="0058391B" w:rsidRDefault="0058391B" w:rsidP="00450DA8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</w:p>
    <w:p w:rsidR="0058391B" w:rsidRDefault="0058391B" w:rsidP="00450DA8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</w:p>
    <w:p w:rsidR="00450DA8" w:rsidRDefault="00450DA8" w:rsidP="00450DA8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Тұрақталу бөлімі</w:t>
      </w:r>
    </w:p>
    <w:p w:rsidR="00450DA8" w:rsidRDefault="00450DA8" w:rsidP="00450DA8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(аптасына  1 сағат, барлығы – 36 сағат)</w:t>
      </w:r>
    </w:p>
    <w:p w:rsidR="00450DA8" w:rsidRDefault="00450DA8" w:rsidP="00450DA8">
      <w:pPr>
        <w:spacing w:after="0"/>
        <w:ind w:firstLine="709"/>
        <w:rPr>
          <w:rFonts w:ascii="Times New Roman" w:hAnsi="Times New Roman"/>
          <w:sz w:val="28"/>
          <w:lang w:val="kk-KZ"/>
        </w:rPr>
      </w:pPr>
    </w:p>
    <w:p w:rsidR="00450DA8" w:rsidRDefault="00450DA8" w:rsidP="00450DA8">
      <w:pPr>
        <w:spacing w:after="0"/>
        <w:ind w:firstLine="709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Бұл бағдарламада ұйымдастырылған қызмет  пен тәжірибелік іс-әрекет араластырып берілген.</w:t>
      </w:r>
    </w:p>
    <w:tbl>
      <w:tblPr>
        <w:tblStyle w:val="a7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65"/>
        <w:gridCol w:w="2693"/>
        <w:gridCol w:w="1276"/>
        <w:gridCol w:w="5131"/>
      </w:tblGrid>
      <w:tr w:rsidR="00450DA8" w:rsidTr="00450DA8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              Нәтиже </w:t>
            </w:r>
          </w:p>
        </w:tc>
      </w:tr>
      <w:tr w:rsidR="00450DA8" w:rsidRPr="006729C2" w:rsidTr="00450DA8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Кіріспе: Зерттеу іс-әрекеті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" w:eastAsia="ru-RU"/>
              </w:rPr>
              <w:t xml:space="preserve">Мұндай әрекет мектеп жасына дейінгі балалардың жеке білім аумағын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анықтайды.</w:t>
            </w:r>
          </w:p>
        </w:tc>
      </w:tr>
      <w:tr w:rsidR="00450DA8" w:rsidRPr="006729C2" w:rsidTr="00450DA8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hd w:val="clear" w:color="auto" w:fill="FFFFFF"/>
              <w:rPr>
                <w:rFonts w:ascii="Arial" w:eastAsia="Times New Roman" w:hAnsi="Arial"/>
                <w:color w:val="000000"/>
                <w:sz w:val="24"/>
                <w:szCs w:val="24"/>
                <w:lang w:val="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" w:eastAsia="ru-RU"/>
              </w:rPr>
              <w:t>Зерттеу арқылы оқ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ыту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" w:eastAsia="ru-RU"/>
              </w:rPr>
              <w:t>дамуының кез-келген сатысында іс-әрекетті өз беттерімен, шығармашылықпен, жаңа қабылдау қабілеттерін қалыптастрады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450DA8" w:rsidRPr="006729C2" w:rsidTr="00450DA8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Теориялық талдау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Зерттеу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" w:eastAsia="ru-RU"/>
              </w:rPr>
              <w:t xml:space="preserve"> барысында бала көргенін, не орындағаны жайында , қорытынды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жасап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береді.</w:t>
            </w:r>
          </w:p>
        </w:tc>
      </w:tr>
      <w:tr w:rsidR="00450DA8" w:rsidRPr="006729C2" w:rsidTr="00450DA8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Зерттеу іс-әректінің түрлері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hd w:val="clear" w:color="auto" w:fill="FFFFFF"/>
              <w:rPr>
                <w:rFonts w:ascii="Arial" w:eastAsia="Times New Roman" w:hAnsi="Arial"/>
                <w:color w:val="000000"/>
                <w:sz w:val="24"/>
                <w:szCs w:val="24"/>
                <w:lang w:val="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" w:eastAsia="ru-RU"/>
              </w:rPr>
              <w:t>Бала тәжірибе қорытындысын суреттеуді бейнелеу өнері іс-әрекеті кезінде нақты жеткізе алады.</w:t>
            </w:r>
          </w:p>
        </w:tc>
      </w:tr>
      <w:tr w:rsidR="00450DA8" w:rsidRPr="006729C2" w:rsidTr="00450DA8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Зерттеушілік, ізденушілік – бала табиғатына тән құбылыс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Баланың өзі қашан да тыңдап  ,көріп, өз қолымен ұстаса қолданысына талдау жасайды.</w:t>
            </w:r>
          </w:p>
        </w:tc>
      </w:tr>
      <w:tr w:rsidR="00450DA8" w:rsidRPr="006729C2" w:rsidTr="00450DA8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Қағаз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Жұмсақ, жыртуға болады,суға салса жібіп пішінін жояды  зерттеу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жасайды.</w:t>
            </w:r>
          </w:p>
        </w:tc>
      </w:tr>
      <w:tr w:rsidR="00450DA8" w:rsidRPr="006729C2" w:rsidTr="00450DA8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Әйнек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Мөлдір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сынады,көз алдына әкелсе көрсетеді.</w:t>
            </w:r>
          </w:p>
        </w:tc>
      </w:tr>
      <w:tr w:rsidR="00450DA8" w:rsidRPr="006729C2" w:rsidTr="00450DA8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Бидай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Шүберекке түйіп ұнтақтап көрсету арқылы ұн шығатынын көрсету.</w:t>
            </w:r>
          </w:p>
        </w:tc>
      </w:tr>
      <w:tr w:rsidR="00450DA8" w:rsidRPr="006729C2" w:rsidTr="00450DA8">
        <w:trPr>
          <w:trHeight w:val="115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9-10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Күз мезгілінде көкеністер мен жемістер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сыртқы пішінін түсін ажыратады.Гипатеза әдісі арқылы 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>ащы,қышқыл,тәтті)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анықтайды.</w:t>
            </w:r>
          </w:p>
        </w:tc>
      </w:tr>
      <w:tr w:rsidR="00450DA8" w:rsidRPr="006729C2" w:rsidTr="00450DA8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11-12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Лимонды аршып ішіндегі дәнін суға салу, топыраққа көму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Бұл тәжірибеден  дәнді бақылау арқылы лимон бұтағы өсіп шықанын анықтайды Дәннен өсім алуға болатынын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 тұрғысынан ойлау технологиясы арқылы дәлелдейді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450DA8" w:rsidRPr="006729C2" w:rsidTr="00450DA8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13-14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Резеңке,ағаш,тері,пласмасса,мата,т.б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заттардың сапасы мен қасиеті туралы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анықтайды. Сипап сезу  әдісі бойынша қатты жұмсақ екенін ажыратады.</w:t>
            </w:r>
          </w:p>
        </w:tc>
      </w:tr>
      <w:tr w:rsidR="00450DA8" w:rsidRPr="006729C2" w:rsidTr="00450DA8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15-16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 xml:space="preserve">«Су-бу», «Су-мұз», «Су-тамшы»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Судың ,мұздың түсі,пішіні,иісі,дәмі қасиетін анықтау. Эксперимент әдісін қолдану.(гипатезаға тәжирбе жасау)</w:t>
            </w:r>
          </w:p>
        </w:tc>
      </w:tr>
      <w:tr w:rsidR="00450DA8" w:rsidRPr="006729C2" w:rsidTr="00450DA8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17-18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Қардың жауып тұрғанын бақылату. Алақанға қары ұстап тұрып жылыға еритінін анықтау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Бақылау әдісін қолдану.</w:t>
            </w:r>
          </w:p>
        </w:tc>
      </w:tr>
      <w:tr w:rsidR="00450DA8" w:rsidRPr="006729C2" w:rsidTr="00450DA8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19-20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Бетон жасау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Балаларға бетон жасау процесін таныстырып, шығармашылық қабілеттерін дамыту, материалдар мен құралдарды қолдану дағдыларын жетілдіру.</w:t>
            </w:r>
          </w:p>
        </w:tc>
      </w:tr>
      <w:tr w:rsidR="00450DA8" w:rsidRPr="006729C2" w:rsidTr="00450DA8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21-22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 xml:space="preserve">Саз ,топырақ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Құмға судың сіңу процесін бақылау арқылы су топыраққа құмға тез сіңіп жоғалатынын ,ал сазға баяу сіңетінін,сазды дымқыл кезінде бір неше пішінге келтіруге болатынын көру,бақылау  әдісін қолдану.</w:t>
            </w:r>
          </w:p>
        </w:tc>
      </w:tr>
      <w:tr w:rsidR="00450DA8" w:rsidRPr="006729C2" w:rsidTr="00450DA8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23-24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Сабын ,су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Сабын суда еритінін,көпіршіктер пайда болатынын көру,эксперимент әдісін қолдану.</w:t>
            </w:r>
          </w:p>
        </w:tc>
      </w:tr>
      <w:tr w:rsidR="00450DA8" w:rsidTr="00450DA8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25-26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" w:eastAsia="ru-RU"/>
              </w:rPr>
              <w:t>Судың түсін өзгерту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" w:eastAsia="ru-RU"/>
              </w:rPr>
              <w:t>алаға бояу жағылған қылқалам беру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" w:eastAsia="ru-RU"/>
              </w:rPr>
              <w:t>уды арластырады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"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" w:eastAsia="ru-RU"/>
              </w:rPr>
              <w:t>удың түсін өзгерту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.Нақтылау </w:t>
            </w:r>
          </w:p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жүйесіне талдау жасайды</w:t>
            </w:r>
          </w:p>
        </w:tc>
      </w:tr>
      <w:tr w:rsidR="00450DA8" w:rsidTr="00450DA8">
        <w:trPr>
          <w:trHeight w:val="106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11275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27-30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shd w:val="clear" w:color="auto" w:fill="FFFFFF"/>
                <w:lang w:val="" w:eastAsia="ru-RU"/>
              </w:rPr>
              <w:t xml:space="preserve"> Батады - батпайды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" w:eastAsia="ru-RU"/>
              </w:rPr>
              <w:t>Сумен ойнау үрдісінде балаларға білім беру, ауыр заттар батады, ал жеңіл жүзеді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bidi="en-US"/>
              </w:rPr>
              <w:t>.Үнемі талдау, жинақтау, салыстыру, топтастыру қажет болғандықтан оның ойлау процестері белсендіріледі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. Табиғатқа қамқор болу  адамгершілік  тәрбиелеу.</w:t>
            </w:r>
          </w:p>
        </w:tc>
      </w:tr>
      <w:tr w:rsidR="00450DA8" w:rsidTr="00450DA8">
        <w:trPr>
          <w:trHeight w:val="160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11275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31-34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A8" w:rsidRDefault="00450D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Гүлдер</w:t>
            </w:r>
          </w:p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Гүлдерді бұтағынан кесіп,үзіп алып суға салса , тамырланатынын,топыраққа тамыры арқылы бекитінін.Гүлдің терезеге қараған беті күнге қарай иілетінін, жарық, жылу, ылғал болмаса солып қалатынын бақылату. Табиғатқа қамқор бола отырып, адамгершілік пен  сүйіспеншілікке тәрбиелейді.</w:t>
            </w:r>
          </w:p>
        </w:tc>
      </w:tr>
      <w:tr w:rsidR="00450DA8" w:rsidRPr="006729C2" w:rsidTr="00450DA8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1127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35-36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A8" w:rsidRDefault="00450DA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Қорытынды сабақ.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bidi="en-US"/>
              </w:rPr>
              <w:t>Көргені туралы есеп береді, көргендерінен заңдылықтарды және қорытындыларды қалыптастырады.</w:t>
            </w:r>
          </w:p>
        </w:tc>
      </w:tr>
    </w:tbl>
    <w:p w:rsidR="00450DA8" w:rsidRDefault="00112759" w:rsidP="00450DA8">
      <w:pPr>
        <w:spacing w:after="160" w:line="254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</w:t>
      </w:r>
      <w:r w:rsidR="00450DA8">
        <w:rPr>
          <w:rFonts w:ascii="Times New Roman" w:hAnsi="Times New Roman"/>
          <w:b/>
          <w:sz w:val="28"/>
          <w:lang w:val="kk-KZ"/>
        </w:rPr>
        <w:t>Нормативті  бөлім</w:t>
      </w:r>
    </w:p>
    <w:p w:rsidR="00450DA8" w:rsidRDefault="00450DA8" w:rsidP="00450DA8">
      <w:pPr>
        <w:spacing w:after="160" w:line="254" w:lineRule="auto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 xml:space="preserve">                   Аптасына  1 сағат, барлығы – 36 сағат</w:t>
      </w:r>
    </w:p>
    <w:tbl>
      <w:tblPr>
        <w:tblStyle w:val="a7"/>
        <w:tblW w:w="1077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22"/>
        <w:gridCol w:w="1871"/>
        <w:gridCol w:w="2947"/>
        <w:gridCol w:w="708"/>
        <w:gridCol w:w="709"/>
        <w:gridCol w:w="567"/>
        <w:gridCol w:w="3146"/>
      </w:tblGrid>
      <w:tr w:rsidR="00450DA8" w:rsidTr="00450DA8">
        <w:trPr>
          <w:trHeight w:val="308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№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Оқу мақсаты.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Сағат саны 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Білім өнімі</w:t>
            </w:r>
          </w:p>
        </w:tc>
      </w:tr>
      <w:tr w:rsidR="00450DA8" w:rsidTr="00450DA8">
        <w:trPr>
          <w:trHeight w:val="1346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A8" w:rsidRDefault="00450DA8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A8" w:rsidRDefault="00450D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A8" w:rsidRDefault="00450D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Барлы   ғы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Лек</w:t>
            </w:r>
          </w:p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Тәжирибе</w:t>
            </w: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A8" w:rsidRDefault="00450D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50DA8" w:rsidRPr="006729C2" w:rsidTr="00450D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Зерттеу іс-әрекеті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Ізденісті  - эксперименталды іс-әрекеттің мектеп жасына дейінгі жас ерекшелікте қолданудың әдістемелік жағдайларын анықтау.</w:t>
            </w:r>
          </w:p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/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" w:eastAsia="ru-RU"/>
              </w:rPr>
              <w:t xml:space="preserve">Мұндай әрекет мектеп жасына дейінгі балалардың жеке білім аумағын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анықтайды.</w:t>
            </w:r>
          </w:p>
        </w:tc>
      </w:tr>
      <w:tr w:rsidR="00450DA8" w:rsidRPr="006729C2" w:rsidTr="00450D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" w:eastAsia="ru-RU"/>
              </w:rPr>
              <w:t>«Зерттеу арқылы оқ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ыту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" w:eastAsia="ru-RU"/>
              </w:rPr>
              <w:t xml:space="preserve">»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Жеке тұлғаны дамытып қалыптастыру , таным қызғушылығын артыру  зерттеумен байланыстырудың маңызы зор.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" w:eastAsia="ru-RU"/>
              </w:rPr>
              <w:t>дамуының кез-келген сатысында іс-әрекетті өз беттерімен, шығармашылықпен, жаңа қабылдау қабілеттерін қалыптастрады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450DA8" w:rsidRPr="006729C2" w:rsidTr="00450D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Теориялық талдау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Балалардың  ойлау қабілетін белсенддіретіндей болуы тиіс.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/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Зерттеу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" w:eastAsia="ru-RU"/>
              </w:rPr>
              <w:t xml:space="preserve"> барысында бала көргенін, не орындағаны жайында , қорытынды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жасап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береді</w:t>
            </w:r>
          </w:p>
        </w:tc>
      </w:tr>
      <w:tr w:rsidR="00450DA8" w:rsidRPr="006729C2" w:rsidTr="00450D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Зерттеу іс-әректінің түрлері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" w:eastAsia="ru-RU"/>
              </w:rPr>
              <w:t>Мектеп жасына дейінгі балалар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" w:eastAsia="ru-RU"/>
              </w:rPr>
              <w:t>а арнайы білімді қалыптастыру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/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" w:eastAsia="ru-RU"/>
              </w:rPr>
              <w:t>Бала тәжірибе қорытындысын суреттеуді бейнелеу өнері іс-әрекеті кезінде нақты жеткізе алады.</w:t>
            </w:r>
          </w:p>
        </w:tc>
      </w:tr>
      <w:tr w:rsidR="00450DA8" w:rsidRPr="006729C2" w:rsidTr="00450D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Зерттеушілік, ізденушілік – бала табиғатына тән құбылыс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Балаларға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" w:eastAsia="ru-RU"/>
              </w:rPr>
              <w:t xml:space="preserve"> жалпы зерттеулік ізденіске қажет білік пен дағдыны дамытуға қажетті бағдарламаны өңдеу қағидаларын анықта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"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Баланың өзі қашан да тыңдап  ,көріп, өз қолымен ұстаса қолданысына талдау жасайды</w:t>
            </w:r>
          </w:p>
        </w:tc>
      </w:tr>
      <w:tr w:rsidR="00450DA8" w:rsidRPr="006729C2" w:rsidTr="00450D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Қағаз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Қағаздан әр түрлі гүл шоғын жасауға болатынын үйрету.Өз бетінше жұмыс жасауды менгерту.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Жұмсақ, жыртуға болады,суға салса жібіп пішінін жояды  зерттеу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жасайды</w:t>
            </w:r>
          </w:p>
        </w:tc>
      </w:tr>
      <w:tr w:rsidR="00450DA8" w:rsidRPr="006729C2" w:rsidTr="00450D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Әйнек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Әйнекпен таныстыру.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Балалардың ойлау қаблетін дамыту, байқампаздыққа баулу.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Мөлдір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сынады,көз алдына әкелсе көрсетеді.</w:t>
            </w:r>
          </w:p>
        </w:tc>
      </w:tr>
      <w:tr w:rsidR="00450DA8" w:rsidRPr="006729C2" w:rsidTr="00450DA8">
        <w:trPr>
          <w:trHeight w:val="152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Бидай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Бидай өсіру туралы мәлімет беріледі және бидай егуді тәжірибеде қолдану.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Шүберекке түйіп ұнтақтап көрсету арқылы ұн шығатынын көрсету.</w:t>
            </w:r>
          </w:p>
        </w:tc>
      </w:tr>
      <w:tr w:rsidR="00450DA8" w:rsidTr="00450D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9-10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Күз мезгілінде көкеністер мен жемістер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күз мезгілі туралы білімдерін толықтыру.Көкеністер мен жемістерді сипаттай білуге үйрету.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сыртқы пішінін түсін ажыратады.Гипатеза әдісі арқылы 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>ащы,қышқыл,</w:t>
            </w:r>
          </w:p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>тәтті)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анықтайды.</w:t>
            </w:r>
          </w:p>
        </w:tc>
      </w:tr>
      <w:tr w:rsidR="00450DA8" w:rsidRPr="006729C2" w:rsidTr="00450D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11-12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Лимонды аршып ішіндегі дәнін суға салу, топыраққа көму 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Лимон жемісінің адам өміріне пайдалы екенін түсіндіру.Зерттеу және тәжірибе өткізіп лимонның пайдалы қасиеттерін дәлелдеу.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Бұл тәжірибеден  дәнді бақылау арқылы лимон бұтағы өсіп шықанын анықтайды Дәннен өсім алуға болатынын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 тұрғысынан ойлау технологиясы арқылы дәлелдейді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450DA8" w:rsidRPr="006729C2" w:rsidTr="00450D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13-14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Резеңке,ағаш,тері,пласмасса,мата,т.б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Заттар туралы түсінік бекіту.Заттардың әр түрілі материалдан жасалатыны айту, адам өміріндегі маңызы туралы көзқарастарын кеңейту.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заттардың сапасы мен қасиеті туралы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анықтайды. Сипап сезу  әдісі бойынша қатты жұмсақ екенін ажыратады.</w:t>
            </w:r>
          </w:p>
        </w:tc>
      </w:tr>
      <w:tr w:rsidR="00450DA8" w:rsidRPr="006729C2" w:rsidTr="00450D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15-16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 xml:space="preserve">«Су-бу», «Су-мұз»,«Су-тамшы»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Қоршаған ортадағы заттардың өзгеріске түсетіндіктерін тәжірибе арқылы көру,талдау ,салыстыру,арқылы дамыту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Судың ,мұздың ,қардың түсі,пішіні,иісі,дәмі қасиетін анықтау. Эксперимент әдісін қолдану.(гипатезаға тәжирбе жасау)</w:t>
            </w:r>
          </w:p>
        </w:tc>
      </w:tr>
      <w:tr w:rsidR="00450DA8" w:rsidTr="00450D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17-18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Балаларға  бақылау жұмыстары арқылы балалардың таным қызғушылықтарын артыра отырып, қардың қасиеттері  туралы білімдерін кеңейту.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Қардың жауып тұрғанын бақылату. Алақанға қары ұстап тұрып жылыға еритінін анықтау. Бақылау әдісін қолдану.</w:t>
            </w:r>
          </w:p>
        </w:tc>
      </w:tr>
      <w:tr w:rsidR="00450DA8" w:rsidTr="00450D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19-20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Бетон жасау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Қоршаған ортадағы заттардың өзгеріске түсетіндіктерін тәжірибе арқылы көру,талдау ,салыстыру,арқылы дамыту.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jc w:val="both"/>
              <w:rPr>
                <w:rFonts w:ascii="Times New Roman" w:eastAsia="Palatino Linotype" w:hAnsi="Times New Roman" w:cs="Palatino Linotype"/>
                <w:spacing w:val="5"/>
                <w:sz w:val="24"/>
                <w:szCs w:val="24"/>
                <w:lang w:val="kk-KZ"/>
              </w:rPr>
            </w:pPr>
            <w:r>
              <w:rPr>
                <w:rFonts w:ascii="Times New Roman" w:eastAsia="Palatino Linotype" w:hAnsi="Times New Roman" w:cs="Palatino Linotype"/>
                <w:spacing w:val="5"/>
                <w:sz w:val="24"/>
                <w:szCs w:val="24"/>
                <w:lang w:val="kk-KZ"/>
              </w:rPr>
              <w:t>Бетон үйдің бетондарын жасау үшін не қажет екенін айтып түсіндіру ,өздеріне жасатып</w:t>
            </w:r>
          </w:p>
          <w:p w:rsidR="00450DA8" w:rsidRDefault="00450DA8">
            <w:pPr>
              <w:jc w:val="both"/>
              <w:rPr>
                <w:rFonts w:ascii="Times New Roman" w:eastAsia="Palatino Linotype" w:hAnsi="Times New Roman" w:cs="Palatino Linotype"/>
                <w:spacing w:val="5"/>
                <w:sz w:val="24"/>
                <w:szCs w:val="24"/>
                <w:lang w:val="kk-KZ"/>
              </w:rPr>
            </w:pPr>
            <w:r>
              <w:rPr>
                <w:rFonts w:ascii="Times New Roman" w:eastAsia="Palatino Linotype" w:hAnsi="Times New Roman" w:cs="Palatino Linotype"/>
                <w:spacing w:val="5"/>
                <w:sz w:val="24"/>
                <w:szCs w:val="24"/>
                <w:lang w:val="kk-KZ"/>
              </w:rPr>
              <w:t>үйрету.</w:t>
            </w:r>
          </w:p>
        </w:tc>
      </w:tr>
      <w:tr w:rsidR="00450DA8" w:rsidRPr="006729C2" w:rsidTr="00450D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21-22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Саз топырақ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Саз топырақтың ерекшелігін қарай қолмен ұстап көру. Құрғақ құммен салыстыру,айырмашылығын айту.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Құмға судың сіңу процесін бақылау арқылы су топыраққа құмға тез сіңіп жоғалатынын ,ал сазға баяу сіңетінін,сазды дымқыл кезінде бір неше пішінге келтіруге болатынын көру,бақылау  әдісін қолдану.</w:t>
            </w:r>
          </w:p>
        </w:tc>
      </w:tr>
      <w:tr w:rsidR="00450DA8" w:rsidRPr="006729C2" w:rsidTr="00450D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23-24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Сабын ,су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A8" w:rsidRDefault="00450DA8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Суға сабынды қосу арқылы,су бетінде не пайда болғанын айтқызу. Тәжірибе арқылы  дәлелдеу, талдау жасауға үйрету.</w:t>
            </w:r>
          </w:p>
          <w:p w:rsidR="00450DA8" w:rsidRDefault="00450DA8">
            <w:pPr>
              <w:rPr>
                <w:rFonts w:ascii="Times New Roman" w:eastAsia="Palatino Linotype" w:hAnsi="Times New Roman"/>
                <w:spacing w:val="5"/>
                <w:sz w:val="24"/>
                <w:szCs w:val="24"/>
                <w:lang w:val="kk-KZ"/>
              </w:rPr>
            </w:pPr>
          </w:p>
          <w:p w:rsidR="00450DA8" w:rsidRDefault="00450DA8">
            <w:pPr>
              <w:ind w:left="993" w:hanging="993"/>
              <w:jc w:val="both"/>
              <w:rPr>
                <w:rFonts w:ascii="Times New Roman" w:eastAsia="Palatino Linotype" w:hAnsi="Times New Roman"/>
                <w:spacing w:val="5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Сабын суда еритінін,көпіршіктер пайда болатынын көру,эксперимент әдісін қолдану.</w:t>
            </w:r>
          </w:p>
        </w:tc>
      </w:tr>
      <w:tr w:rsidR="00450DA8" w:rsidTr="00450D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25-26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" w:eastAsia="ru-RU"/>
              </w:rPr>
              <w:t>Судың түсін өзгерту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Судың адам өмірінде алатын орнын айта отырып,  түсініктерін кеңейту. Балалардың ойлау қабілеттерін дамыту,байқампаздыққа баулу.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" w:eastAsia="ru-RU"/>
              </w:rPr>
              <w:t>алаға бояу жағылған қылқалам беру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" w:eastAsia="ru-RU"/>
              </w:rPr>
              <w:t>уды арластырады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"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" w:eastAsia="ru-RU"/>
              </w:rPr>
              <w:t>удың түсін өзгерту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.Нақтылау </w:t>
            </w:r>
          </w:p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жүйесіне талдау жасайды</w:t>
            </w:r>
          </w:p>
        </w:tc>
      </w:tr>
      <w:tr w:rsidR="00450DA8" w:rsidTr="00450D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27-30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A8" w:rsidRDefault="00450DA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" w:eastAsia="ru-RU"/>
              </w:rPr>
              <w:t>Батады - батпайды</w:t>
            </w:r>
          </w:p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A8" w:rsidRDefault="00450DA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" w:eastAsia="ru-RU"/>
              </w:rPr>
              <w:t>Сумен ойнау үрдісінде балаларға білім беру, ауыр заттар батады, ал жеңіл жүзеді.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" w:eastAsia="ru-RU"/>
              </w:rPr>
              <w:t>Дәлелдеу, салыстыру, зерттеу жұмыстары арқылы балалардың таным қызғушылықтарын артыр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" w:eastAsia="ru-RU"/>
              </w:rPr>
              <w:t>Балаларды бірлесе жұмыс істей отырып әдептілікке, кішіпейілділікке, қайырымдылық пен жанашарлыққа, ізеттілік пен  инабаттылыққа тәрбиелеу</w:t>
            </w:r>
          </w:p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" w:eastAsia="ru-RU"/>
              </w:rPr>
              <w:t xml:space="preserve"> Сумен ойнау үрдісінде балаларға білім беру, ауыр заттар батады, ал жеңіл жүзеді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bidi="en-US"/>
              </w:rPr>
              <w:t>.Үнемі талдау, жинақтау, салыстыру, топтастыру қажет болғандықтан оның ойлау процестері белсендіріледі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. Табиғатқа қамқор болу  адамгершілік  тәрбиелеу</w:t>
            </w:r>
          </w:p>
        </w:tc>
      </w:tr>
      <w:tr w:rsidR="00450DA8" w:rsidTr="00450D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31-34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A8" w:rsidRDefault="00450D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Гүлдер</w:t>
            </w:r>
          </w:p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Түстерін ажырата білу,гүлмен таныстыру. Әдемілікті сезіне білуге,көркемдік талғамдарының жетілуіне ықпал ету.</w:t>
            </w:r>
          </w:p>
          <w:p w:rsidR="00450DA8" w:rsidRDefault="00450DA8">
            <w:pPr>
              <w:spacing w:after="160" w:line="254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Гүлдерді аялауға, қамқорлық жасауға және адамгершілікке тәрбиелеу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Гүлдерді бұтағынан кесіп,үзіп алып суға салса , тамырланатынын,топыраққа тамыры арқылы бекитінін.Гүлдің терезеге қараған беті күнге қарай иілетінін, жарық, жылу, ылғал болмаса солып қалатынын бақылату. Табиғатқа қамқор бола отырып, адамгершілік пен  сүйіспеншілікке тәрбиелейді.</w:t>
            </w:r>
          </w:p>
        </w:tc>
      </w:tr>
      <w:tr w:rsidR="00450DA8" w:rsidTr="00450D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-36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A8" w:rsidRDefault="00450D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Қорытынды сабақ. 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" w:eastAsia="ru-RU"/>
              </w:rPr>
              <w:t>Дәлелдеу, салыстыру, зерттеу жұмыстары арқылы балалардың таным қызғушылықтарын артыр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" w:eastAsia="ru-RU"/>
              </w:rPr>
              <w:t>Балаларды бірлесе жұмыс істе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уге 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рбиелеу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bidi="en-US"/>
              </w:rPr>
              <w:t>Үнемі талдау, жинақтау, салыстыру, топтастыру қажет болғандықтан оның ойлау процестері белсендіріледі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bidi="en-US"/>
              </w:rPr>
              <w:t xml:space="preserve"> Көргені туралы есеп береді, көргендерінен заңдылықтарды және қорытындыларды қалыптастырады.</w:t>
            </w:r>
          </w:p>
        </w:tc>
      </w:tr>
      <w:tr w:rsidR="00450DA8" w:rsidTr="00450D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/>
        </w:tc>
      </w:tr>
    </w:tbl>
    <w:p w:rsidR="00450DA8" w:rsidRDefault="00450DA8" w:rsidP="00450DA8">
      <w:pPr>
        <w:spacing w:after="160" w:line="254" w:lineRule="auto"/>
        <w:jc w:val="center"/>
        <w:rPr>
          <w:rFonts w:ascii="Times New Roman" w:hAnsi="Times New Roman"/>
          <w:b/>
          <w:sz w:val="28"/>
          <w:lang w:val="kk-KZ"/>
        </w:rPr>
      </w:pPr>
    </w:p>
    <w:p w:rsidR="00450DA8" w:rsidRDefault="00450DA8" w:rsidP="00450DA8">
      <w:pPr>
        <w:tabs>
          <w:tab w:val="left" w:pos="5160"/>
        </w:tabs>
        <w:spacing w:after="160" w:line="254" w:lineRule="auto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ab/>
      </w:r>
    </w:p>
    <w:p w:rsidR="00450DA8" w:rsidRDefault="00450DA8" w:rsidP="00450DA8">
      <w:pPr>
        <w:spacing w:after="160" w:line="254" w:lineRule="auto"/>
        <w:jc w:val="center"/>
        <w:rPr>
          <w:rFonts w:ascii="Times New Roman" w:hAnsi="Times New Roman"/>
          <w:b/>
          <w:sz w:val="28"/>
          <w:lang w:val="kk-KZ"/>
        </w:rPr>
      </w:pPr>
    </w:p>
    <w:p w:rsidR="00450DA8" w:rsidRDefault="00450DA8" w:rsidP="00450DA8">
      <w:pPr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450DA8" w:rsidRDefault="00450DA8" w:rsidP="00450DA8">
      <w:pPr>
        <w:spacing w:after="0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450DA8" w:rsidRDefault="00450DA8" w:rsidP="00450DA8">
      <w:pPr>
        <w:spacing w:after="0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450DA8" w:rsidRDefault="00450DA8" w:rsidP="00450DA8">
      <w:pPr>
        <w:spacing w:after="0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450DA8" w:rsidRDefault="00450DA8" w:rsidP="00450DA8">
      <w:pPr>
        <w:spacing w:after="0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450DA8" w:rsidRDefault="00450DA8" w:rsidP="00450DA8">
      <w:pPr>
        <w:spacing w:after="0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450DA8" w:rsidRDefault="00450DA8" w:rsidP="00450DA8">
      <w:pPr>
        <w:spacing w:after="0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450DA8" w:rsidRDefault="00450DA8" w:rsidP="00450DA8">
      <w:pPr>
        <w:spacing w:after="0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450DA8" w:rsidRDefault="00450DA8" w:rsidP="00450DA8">
      <w:pPr>
        <w:spacing w:after="0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450DA8" w:rsidRDefault="00450DA8" w:rsidP="00450DA8">
      <w:pPr>
        <w:spacing w:after="0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450DA8" w:rsidRDefault="00450DA8" w:rsidP="00450DA8">
      <w:pPr>
        <w:spacing w:after="0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450DA8" w:rsidRDefault="00450DA8" w:rsidP="00450DA8">
      <w:pPr>
        <w:spacing w:after="0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450DA8" w:rsidRDefault="00450DA8" w:rsidP="00450DA8">
      <w:pPr>
        <w:spacing w:after="0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450DA8" w:rsidRDefault="00450DA8" w:rsidP="00450DA8">
      <w:pPr>
        <w:spacing w:after="0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58391B" w:rsidRDefault="00450DA8" w:rsidP="00450DA8">
      <w:pPr>
        <w:spacing w:after="0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                                             </w:t>
      </w:r>
    </w:p>
    <w:p w:rsidR="0058391B" w:rsidRDefault="0058391B" w:rsidP="00450DA8">
      <w:pPr>
        <w:spacing w:after="0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58391B" w:rsidRDefault="0058391B" w:rsidP="00450DA8">
      <w:pPr>
        <w:spacing w:after="0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58391B" w:rsidRDefault="0058391B" w:rsidP="00450DA8">
      <w:pPr>
        <w:spacing w:after="0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450DA8" w:rsidRPr="00AB24F7" w:rsidRDefault="0058391B" w:rsidP="00450DA8">
      <w:pPr>
        <w:spacing w:after="0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AB24F7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                                      </w:t>
      </w:r>
      <w:r w:rsidR="00450DA8" w:rsidRPr="00AB24F7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  Ақпараттық – әдістемелік бөлім</w:t>
      </w:r>
    </w:p>
    <w:p w:rsidR="006729C2" w:rsidRDefault="00450DA8" w:rsidP="006729C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AB24F7">
        <w:rPr>
          <w:rFonts w:ascii="Times New Roman" w:hAnsi="Times New Roman"/>
          <w:b/>
          <w:bCs/>
          <w:sz w:val="28"/>
          <w:szCs w:val="28"/>
          <w:lang w:val="kk-KZ"/>
        </w:rPr>
        <w:t>(аптасына – 1 сағат,  барлығы – 36 сағат)</w:t>
      </w:r>
    </w:p>
    <w:p w:rsidR="00450DA8" w:rsidRPr="006729C2" w:rsidRDefault="00450DA8" w:rsidP="006729C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AB24F7">
        <w:rPr>
          <w:rFonts w:ascii="Times New Roman" w:hAnsi="Times New Roman"/>
          <w:bCs/>
          <w:sz w:val="28"/>
          <w:szCs w:val="28"/>
          <w:lang w:val="kk-KZ"/>
        </w:rPr>
        <w:t xml:space="preserve">   Мектеп жасына дейінгі ұйымның балаларына арнап жазылған «Ұйымдастырылған  қызмет  барысында зерттеу іс-әрекеттерді ұйымдастырудың маңыздылығы» бағдарламасының алғашқы бөлімі «</w:t>
      </w:r>
      <w:r w:rsidRPr="00AB24F7">
        <w:rPr>
          <w:rFonts w:ascii="Times New Roman" w:hAnsi="Times New Roman"/>
          <w:b/>
          <w:bCs/>
          <w:sz w:val="28"/>
          <w:szCs w:val="28"/>
          <w:lang w:val="kk-KZ"/>
        </w:rPr>
        <w:t xml:space="preserve">Теориялық» </w:t>
      </w:r>
      <w:r w:rsidRPr="00AB24F7">
        <w:rPr>
          <w:rFonts w:ascii="Times New Roman" w:hAnsi="Times New Roman"/>
          <w:bCs/>
          <w:sz w:val="28"/>
          <w:szCs w:val="28"/>
          <w:lang w:val="kk-KZ"/>
        </w:rPr>
        <w:t>тақырыбымен аталады. Бұл бөлімде 5</w:t>
      </w:r>
      <w:r w:rsidRPr="00AB24F7">
        <w:rPr>
          <w:rFonts w:ascii="Times New Roman" w:hAnsi="Times New Roman"/>
          <w:b/>
          <w:bCs/>
          <w:sz w:val="28"/>
          <w:szCs w:val="28"/>
          <w:lang w:val="kk-KZ"/>
        </w:rPr>
        <w:t xml:space="preserve"> сағат</w:t>
      </w:r>
      <w:r w:rsidRPr="00AB24F7">
        <w:rPr>
          <w:rFonts w:ascii="Times New Roman" w:hAnsi="Times New Roman"/>
          <w:bCs/>
          <w:sz w:val="28"/>
          <w:szCs w:val="28"/>
          <w:lang w:val="kk-KZ"/>
        </w:rPr>
        <w:t>: Кіріспе.</w:t>
      </w:r>
      <w:r w:rsidRPr="00AB24F7">
        <w:rPr>
          <w:rFonts w:ascii="Times New Roman" w:hAnsi="Times New Roman"/>
          <w:sz w:val="28"/>
          <w:szCs w:val="28"/>
          <w:lang w:val="kk-KZ"/>
        </w:rPr>
        <w:t xml:space="preserve"> : Зерттеу іс-әрекетін анықтау, </w:t>
      </w:r>
      <w:r w:rsidRPr="00AB24F7">
        <w:rPr>
          <w:rFonts w:ascii="Times New Roman" w:eastAsia="Times New Roman" w:hAnsi="Times New Roman"/>
          <w:color w:val="000000"/>
          <w:sz w:val="28"/>
          <w:szCs w:val="28"/>
          <w:lang w:val="" w:eastAsia="ru-RU"/>
        </w:rPr>
        <w:t>«Зерттеу арқылы оқ</w:t>
      </w:r>
      <w:r w:rsidRPr="00AB24F7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ыту</w:t>
      </w:r>
      <w:r w:rsidRPr="00AB24F7">
        <w:rPr>
          <w:rFonts w:ascii="Times New Roman" w:eastAsia="Times New Roman" w:hAnsi="Times New Roman"/>
          <w:color w:val="000000"/>
          <w:sz w:val="28"/>
          <w:szCs w:val="28"/>
          <w:lang w:val="" w:eastAsia="ru-RU"/>
        </w:rPr>
        <w:t>» қабылдау қабілеттерін қалыптастрады</w:t>
      </w:r>
      <w:r w:rsidRPr="00AB24F7">
        <w:rPr>
          <w:rFonts w:ascii="Times New Roman" w:hAnsi="Times New Roman"/>
          <w:sz w:val="28"/>
          <w:szCs w:val="28"/>
          <w:lang w:val="kk-KZ"/>
        </w:rPr>
        <w:t>» «Теориялық талдау»</w:t>
      </w:r>
      <w:r w:rsidRPr="00AB24F7">
        <w:rPr>
          <w:rFonts w:ascii="Times New Roman" w:eastAsia="Times New Roman" w:hAnsi="Times New Roman"/>
          <w:color w:val="000000"/>
          <w:sz w:val="28"/>
          <w:szCs w:val="28"/>
          <w:lang w:val="" w:eastAsia="ru-RU"/>
        </w:rPr>
        <w:t xml:space="preserve"> , қорытынды </w:t>
      </w:r>
      <w:r w:rsidRPr="00AB24F7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жасап</w:t>
      </w:r>
      <w:r w:rsidRPr="00AB24F7">
        <w:rPr>
          <w:rFonts w:ascii="Times New Roman" w:hAnsi="Times New Roman"/>
          <w:sz w:val="28"/>
          <w:szCs w:val="28"/>
          <w:lang w:val="kk-KZ"/>
        </w:rPr>
        <w:t xml:space="preserve"> береді. »</w:t>
      </w:r>
    </w:p>
    <w:p w:rsidR="00450DA8" w:rsidRPr="00AB24F7" w:rsidRDefault="00450DA8" w:rsidP="00450DA8">
      <w:pPr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AB24F7">
        <w:rPr>
          <w:rFonts w:ascii="Times New Roman" w:hAnsi="Times New Roman"/>
          <w:sz w:val="28"/>
          <w:szCs w:val="28"/>
          <w:lang w:val="kk-KZ"/>
        </w:rPr>
        <w:t xml:space="preserve">   «Зерттеу іс-әректінің түрлері» іс-әрекеттің жүйесі», </w:t>
      </w:r>
      <w:r w:rsidRPr="00AB24F7">
        <w:rPr>
          <w:rFonts w:ascii="Times New Roman" w:hAnsi="Times New Roman"/>
          <w:bCs/>
          <w:sz w:val="28"/>
          <w:szCs w:val="28"/>
          <w:lang w:val="kk-KZ"/>
        </w:rPr>
        <w:t>«</w:t>
      </w:r>
      <w:r w:rsidRPr="00AB24F7">
        <w:rPr>
          <w:rFonts w:ascii="Times New Roman" w:hAnsi="Times New Roman"/>
          <w:color w:val="000000"/>
          <w:sz w:val="28"/>
          <w:szCs w:val="28"/>
          <w:lang w:val="kk-KZ" w:eastAsia="ru-RU"/>
        </w:rPr>
        <w:t>Зерттеушілік, ізденушілік – бала табиғатына тән құбылыс</w:t>
      </w:r>
      <w:r w:rsidRPr="00AB24F7">
        <w:rPr>
          <w:rFonts w:ascii="Times New Roman" w:hAnsi="Times New Roman"/>
          <w:sz w:val="28"/>
          <w:szCs w:val="28"/>
          <w:lang w:val="kk-KZ"/>
        </w:rPr>
        <w:t>» ұстаса қолданысына талдау жасайды »,   тақырыптары қамтылған. Аталған бөлімде:</w:t>
      </w:r>
    </w:p>
    <w:p w:rsidR="00450DA8" w:rsidRPr="00AB24F7" w:rsidRDefault="00450DA8" w:rsidP="00450DA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B24F7">
        <w:rPr>
          <w:rFonts w:ascii="Times New Roman" w:eastAsia="Times New Roman" w:hAnsi="Times New Roman"/>
          <w:sz w:val="28"/>
          <w:szCs w:val="28"/>
          <w:lang w:val="kk-KZ" w:eastAsia="ru-RU"/>
        </w:rPr>
        <w:t>Ақпараттық инаватциялық технологиясы;</w:t>
      </w:r>
    </w:p>
    <w:p w:rsidR="00450DA8" w:rsidRPr="00AB24F7" w:rsidRDefault="00450DA8" w:rsidP="00450DA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B24F7">
        <w:rPr>
          <w:rFonts w:ascii="Times New Roman" w:eastAsia="Times New Roman" w:hAnsi="Times New Roman"/>
          <w:sz w:val="28"/>
          <w:szCs w:val="28"/>
          <w:lang w:val="kk-KZ" w:eastAsia="ru-RU"/>
        </w:rPr>
        <w:t>Жекелеп оқыту технологиясы;</w:t>
      </w:r>
    </w:p>
    <w:p w:rsidR="00450DA8" w:rsidRPr="00AB24F7" w:rsidRDefault="00450DA8" w:rsidP="00450DA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B24F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/>
        </w:rPr>
        <w:t>Дамыта оқыту технологиясы;</w:t>
      </w:r>
    </w:p>
    <w:p w:rsidR="00450DA8" w:rsidRPr="00AB24F7" w:rsidRDefault="00450DA8" w:rsidP="00450DA8">
      <w:pPr>
        <w:spacing w:after="0" w:line="240" w:lineRule="auto"/>
        <w:ind w:left="1020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B24F7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50DA8" w:rsidRPr="00AB24F7" w:rsidRDefault="00450DA8" w:rsidP="00450DA8">
      <w:pPr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B24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Авторлық бағдарламаның екінші бөлімі </w:t>
      </w:r>
      <w:r w:rsidRPr="00AB24F7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«Ізденісті» </w:t>
      </w:r>
      <w:r w:rsidRPr="00AB24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AB24F7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9 сағат</w:t>
      </w:r>
      <w:r w:rsidRPr="00AB24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берілген. «Қағаз» , «Әйнек», </w:t>
      </w:r>
      <w:r w:rsidRPr="00AB24F7">
        <w:rPr>
          <w:rFonts w:ascii="Times New Roman" w:hAnsi="Times New Roman"/>
          <w:sz w:val="28"/>
          <w:szCs w:val="28"/>
          <w:lang w:val="kk-KZ"/>
        </w:rPr>
        <w:t>«Бидай», «</w:t>
      </w:r>
      <w:r w:rsidRPr="00AB24F7">
        <w:rPr>
          <w:rFonts w:ascii="Times New Roman" w:eastAsia="Times New Roman" w:hAnsi="Times New Roman"/>
          <w:sz w:val="28"/>
          <w:szCs w:val="28"/>
          <w:lang w:val="kk-KZ" w:eastAsia="ru-RU"/>
        </w:rPr>
        <w:t>Күз мезгілінде көкеністер мен жемістер</w:t>
      </w:r>
      <w:r w:rsidRPr="00AB24F7">
        <w:rPr>
          <w:rFonts w:ascii="Times New Roman" w:hAnsi="Times New Roman"/>
          <w:sz w:val="28"/>
          <w:szCs w:val="28"/>
          <w:lang w:val="kk-KZ"/>
        </w:rPr>
        <w:t xml:space="preserve">» </w:t>
      </w:r>
      <w:r w:rsidRPr="00AB24F7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  <w:r w:rsidRPr="00AB24F7">
        <w:rPr>
          <w:rFonts w:ascii="Times New Roman" w:hAnsi="Times New Roman"/>
          <w:sz w:val="28"/>
          <w:szCs w:val="28"/>
          <w:lang w:val="kk-KZ"/>
        </w:rPr>
        <w:t>«</w:t>
      </w:r>
      <w:r w:rsidRPr="00AB24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Лимонды аршып ішіндегі дәнін суға салу, топыраққа көму</w:t>
      </w:r>
      <w:r w:rsidRPr="00AB24F7">
        <w:rPr>
          <w:rFonts w:ascii="Times New Roman" w:hAnsi="Times New Roman"/>
          <w:sz w:val="28"/>
          <w:szCs w:val="28"/>
          <w:lang w:val="kk-KZ"/>
        </w:rPr>
        <w:t>»,«</w:t>
      </w:r>
      <w:r w:rsidRPr="00AB24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Резеңке,ағаш,тері,пласмасса,мата,т.б</w:t>
      </w:r>
      <w:r w:rsidRPr="00AB24F7">
        <w:rPr>
          <w:rFonts w:ascii="Times New Roman" w:hAnsi="Times New Roman"/>
          <w:sz w:val="28"/>
          <w:szCs w:val="28"/>
          <w:lang w:val="kk-KZ"/>
        </w:rPr>
        <w:t>»   т</w:t>
      </w:r>
      <w:r w:rsidRPr="00AB24F7">
        <w:rPr>
          <w:rFonts w:ascii="Times New Roman" w:eastAsia="Times New Roman" w:hAnsi="Times New Roman"/>
          <w:sz w:val="28"/>
          <w:szCs w:val="28"/>
          <w:lang w:val="kk-KZ" w:eastAsia="ru-RU"/>
        </w:rPr>
        <w:t>ақырыптары негізінде құралған. Аталған тақырыптарды оқыту барысында төмендегідей жаңа технологиялар қолданылады.</w:t>
      </w:r>
    </w:p>
    <w:p w:rsidR="00450DA8" w:rsidRPr="00AB24F7" w:rsidRDefault="00450DA8" w:rsidP="00450DA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B24F7">
        <w:rPr>
          <w:rFonts w:ascii="Times New Roman" w:eastAsia="Times New Roman" w:hAnsi="Times New Roman"/>
          <w:sz w:val="28"/>
          <w:szCs w:val="28"/>
          <w:lang w:val="kk-KZ" w:eastAsia="ru-RU"/>
        </w:rPr>
        <w:t>Сын тұрғысынан ойлау технологиясы;</w:t>
      </w:r>
    </w:p>
    <w:p w:rsidR="00450DA8" w:rsidRPr="00AB24F7" w:rsidRDefault="00450DA8" w:rsidP="00450DA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B24F7">
        <w:rPr>
          <w:rFonts w:ascii="Times New Roman" w:eastAsia="Times New Roman" w:hAnsi="Times New Roman"/>
          <w:sz w:val="28"/>
          <w:szCs w:val="28"/>
          <w:lang w:val="kk-KZ" w:eastAsia="ru-RU"/>
        </w:rPr>
        <w:t>Ойын технологиясы;</w:t>
      </w:r>
    </w:p>
    <w:p w:rsidR="00450DA8" w:rsidRPr="00AB24F7" w:rsidRDefault="00450DA8" w:rsidP="00450DA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B24F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AB24F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Өзіндік дамыту технологиясы </w:t>
      </w:r>
    </w:p>
    <w:p w:rsidR="00450DA8" w:rsidRPr="00AB24F7" w:rsidRDefault="00450DA8" w:rsidP="00450DA8">
      <w:pPr>
        <w:jc w:val="both"/>
        <w:rPr>
          <w:rFonts w:ascii="Times New Roman" w:eastAsia="Times New Roman" w:hAnsi="Times New Roman"/>
          <w:sz w:val="28"/>
          <w:szCs w:val="28"/>
          <w:lang w:val="kk-KZ" w:bidi="en-US"/>
        </w:rPr>
      </w:pPr>
      <w:r w:rsidRPr="00AB24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</w:t>
      </w:r>
      <w:r w:rsidRPr="00AB24F7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«Тәжірибелік»</w:t>
      </w:r>
      <w:r w:rsidRPr="00AB24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бөлімінде 10</w:t>
      </w:r>
      <w:r w:rsidRPr="00AB24F7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сағат</w:t>
      </w:r>
      <w:r w:rsidRPr="00AB24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берілген. «</w:t>
      </w:r>
      <w:r w:rsidRPr="00AB24F7">
        <w:rPr>
          <w:rFonts w:ascii="Times New Roman" w:eastAsia="Times New Roman" w:hAnsi="Times New Roman"/>
          <w:sz w:val="28"/>
          <w:szCs w:val="28"/>
          <w:lang w:val="kk-KZ" w:bidi="en-US"/>
        </w:rPr>
        <w:t>Су-бу, Су-мұз, Су-қар, Су-тамшы</w:t>
      </w:r>
      <w:r w:rsidRPr="00AB24F7">
        <w:rPr>
          <w:rFonts w:ascii="Times New Roman" w:hAnsi="Times New Roman"/>
          <w:sz w:val="28"/>
          <w:szCs w:val="28"/>
          <w:lang w:val="kk-KZ"/>
        </w:rPr>
        <w:t>»</w:t>
      </w:r>
      <w:r w:rsidRPr="00AB24F7">
        <w:rPr>
          <w:rFonts w:ascii="Times New Roman" w:eastAsia="Times New Roman" w:hAnsi="Times New Roman"/>
          <w:sz w:val="28"/>
          <w:szCs w:val="28"/>
          <w:lang w:val="kk-KZ" w:eastAsia="ru-RU"/>
        </w:rPr>
        <w:t>, «Бидай</w:t>
      </w:r>
      <w:r w:rsidRPr="00AB24F7">
        <w:rPr>
          <w:rFonts w:ascii="Times New Roman" w:eastAsia="Times New Roman" w:hAnsi="Times New Roman"/>
          <w:sz w:val="28"/>
          <w:szCs w:val="28"/>
          <w:lang w:val="kk-KZ" w:bidi="en-US"/>
        </w:rPr>
        <w:t xml:space="preserve">» </w:t>
      </w:r>
      <w:r w:rsidRPr="00AB24F7">
        <w:rPr>
          <w:rFonts w:ascii="Times New Roman" w:hAnsi="Times New Roman"/>
          <w:sz w:val="28"/>
          <w:szCs w:val="28"/>
          <w:lang w:val="kk-KZ"/>
        </w:rPr>
        <w:t xml:space="preserve"> «Пласмасса, ағаш, темір,қағаз мата бұйымдар,» «Саз топырақ» , «Сабын су»</w:t>
      </w:r>
      <w:r w:rsidRPr="00AB24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тақырыптары негізінде құралған.</w:t>
      </w:r>
    </w:p>
    <w:p w:rsidR="00450DA8" w:rsidRPr="00AB24F7" w:rsidRDefault="00450DA8" w:rsidP="00450DA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B24F7">
        <w:rPr>
          <w:rFonts w:ascii="Times New Roman" w:eastAsia="Times New Roman" w:hAnsi="Times New Roman"/>
          <w:sz w:val="28"/>
          <w:szCs w:val="28"/>
          <w:lang w:val="kk-KZ" w:eastAsia="ru-RU"/>
        </w:rPr>
        <w:t>Модульдік оқыту технологиясы;</w:t>
      </w:r>
    </w:p>
    <w:p w:rsidR="00450DA8" w:rsidRPr="00AB24F7" w:rsidRDefault="00450DA8" w:rsidP="00450DA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B24F7">
        <w:rPr>
          <w:rFonts w:ascii="Times New Roman" w:eastAsia="Times New Roman" w:hAnsi="Times New Roman"/>
          <w:sz w:val="28"/>
          <w:szCs w:val="28"/>
          <w:lang w:val="kk-KZ" w:eastAsia="ru-RU"/>
        </w:rPr>
        <w:t>Проблемалы оқыту технологиясы;</w:t>
      </w:r>
    </w:p>
    <w:p w:rsidR="00450DA8" w:rsidRPr="00AB24F7" w:rsidRDefault="00450DA8" w:rsidP="00450DA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B24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Денгейлеп оқыту технологиясы;</w:t>
      </w:r>
    </w:p>
    <w:p w:rsidR="00450DA8" w:rsidRPr="00AB24F7" w:rsidRDefault="00450DA8" w:rsidP="00450DA8">
      <w:pPr>
        <w:shd w:val="clear" w:color="auto" w:fill="FFFFFF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B24F7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«Эмпериялық» </w:t>
      </w:r>
      <w:r w:rsidRPr="00AB24F7">
        <w:rPr>
          <w:rFonts w:ascii="Times New Roman" w:eastAsia="Times New Roman" w:hAnsi="Times New Roman"/>
          <w:sz w:val="28"/>
          <w:szCs w:val="28"/>
          <w:lang w:val="kk-KZ" w:eastAsia="ru-RU"/>
        </w:rPr>
        <w:t>бөліміне</w:t>
      </w:r>
      <w:r w:rsidRPr="00AB24F7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12 сағат </w:t>
      </w:r>
      <w:r w:rsidRPr="00AB24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берілген.  Төртінші бөлімнің </w:t>
      </w:r>
      <w:r w:rsidRPr="00AB24F7">
        <w:rPr>
          <w:rFonts w:ascii="Times New Roman" w:hAnsi="Times New Roman"/>
          <w:sz w:val="28"/>
          <w:szCs w:val="28"/>
          <w:lang w:val="kk-KZ"/>
        </w:rPr>
        <w:t>«</w:t>
      </w:r>
      <w:r w:rsidRPr="00AB24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Зерттеушілік бала бойына –тән қасиет</w:t>
      </w:r>
      <w:r w:rsidRPr="00AB24F7">
        <w:rPr>
          <w:rFonts w:ascii="Times New Roman" w:hAnsi="Times New Roman"/>
          <w:sz w:val="28"/>
          <w:szCs w:val="28"/>
          <w:lang w:val="kk-KZ"/>
        </w:rPr>
        <w:t xml:space="preserve">» </w:t>
      </w:r>
      <w:r w:rsidRPr="00AB24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тақырыптарында  зерттеуі арқылы меңгереді. </w:t>
      </w:r>
      <w:r w:rsidRPr="00AB24F7">
        <w:rPr>
          <w:rFonts w:ascii="Times New Roman" w:hAnsi="Times New Roman"/>
          <w:sz w:val="28"/>
          <w:szCs w:val="28"/>
          <w:lang w:val="kk-KZ"/>
        </w:rPr>
        <w:t>«</w:t>
      </w:r>
      <w:r w:rsidRPr="00AB24F7">
        <w:rPr>
          <w:rFonts w:ascii="Times New Roman" w:eastAsia="Times New Roman" w:hAnsi="Times New Roman"/>
          <w:bCs/>
          <w:sz w:val="28"/>
          <w:szCs w:val="28"/>
          <w:lang w:val="" w:eastAsia="ru-RU"/>
        </w:rPr>
        <w:t>Судың түсін өзгерту</w:t>
      </w:r>
      <w:r w:rsidRPr="00AB24F7">
        <w:rPr>
          <w:rFonts w:ascii="Times New Roman" w:hAnsi="Times New Roman"/>
          <w:sz w:val="28"/>
          <w:szCs w:val="28"/>
          <w:lang w:val="kk-KZ"/>
        </w:rPr>
        <w:t>», «</w:t>
      </w:r>
      <w:r w:rsidRPr="00AB24F7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Батады-батпайды</w:t>
      </w:r>
      <w:r w:rsidRPr="00AB24F7">
        <w:rPr>
          <w:rFonts w:ascii="Times New Roman" w:hAnsi="Times New Roman"/>
          <w:sz w:val="28"/>
          <w:szCs w:val="28"/>
          <w:lang w:val="kk-KZ"/>
        </w:rPr>
        <w:t>», «Гулдер», Қорытынды сабақ. Бұл бөлімде төмендегі педагогикалық технологиялар қарастырылады.</w:t>
      </w:r>
    </w:p>
    <w:p w:rsidR="00450DA8" w:rsidRPr="00AB24F7" w:rsidRDefault="00B40B63" w:rsidP="00450DA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Зайцев </w:t>
      </w:r>
      <w:r w:rsidR="00450DA8" w:rsidRPr="00AB24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технологиясы;</w:t>
      </w:r>
    </w:p>
    <w:p w:rsidR="00450DA8" w:rsidRPr="00AB24F7" w:rsidRDefault="00450DA8" w:rsidP="00450DA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B24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Жобалы іс-шығармашылық технологиясы;</w:t>
      </w:r>
    </w:p>
    <w:p w:rsidR="00450DA8" w:rsidRPr="00AB24F7" w:rsidRDefault="00450DA8" w:rsidP="00450DA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B24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AB24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М. </w:t>
      </w:r>
      <w:proofErr w:type="spellStart"/>
      <w:r w:rsidRPr="00AB24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Монтессор</w:t>
      </w:r>
      <w:proofErr w:type="spellEnd"/>
      <w:r w:rsidRPr="00AB24F7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AB24F7">
        <w:rPr>
          <w:rFonts w:ascii="Times New Roman" w:eastAsia="Times New Roman" w:hAnsi="Times New Roman"/>
          <w:sz w:val="28"/>
          <w:szCs w:val="28"/>
          <w:lang w:val="kk-KZ" w:eastAsia="ru-RU"/>
        </w:rPr>
        <w:t>технологиясы:</w:t>
      </w:r>
    </w:p>
    <w:p w:rsidR="00450DA8" w:rsidRPr="00AB24F7" w:rsidRDefault="00450DA8" w:rsidP="00450DA8">
      <w:pPr>
        <w:spacing w:after="0" w:line="240" w:lineRule="auto"/>
        <w:ind w:left="1020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450DA8" w:rsidRPr="00AB24F7" w:rsidRDefault="00450DA8" w:rsidP="00450DA8">
      <w:pPr>
        <w:spacing w:after="0" w:line="240" w:lineRule="auto"/>
        <w:ind w:left="1380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450DA8" w:rsidRDefault="00450DA8" w:rsidP="00450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450DA8" w:rsidRDefault="00450DA8" w:rsidP="00450D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450DA8" w:rsidRDefault="00450DA8" w:rsidP="00450D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450DA8" w:rsidRDefault="00450DA8" w:rsidP="00450D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450DA8" w:rsidRDefault="00450DA8" w:rsidP="00450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                                                         </w:t>
      </w:r>
    </w:p>
    <w:p w:rsidR="00450DA8" w:rsidRDefault="00450DA8" w:rsidP="00450D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450DA8" w:rsidRDefault="00450DA8" w:rsidP="00450D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450DA8" w:rsidRDefault="00450DA8" w:rsidP="00450D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450DA8" w:rsidRDefault="00450DA8" w:rsidP="00450D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450DA8" w:rsidRDefault="00450DA8" w:rsidP="00450D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Бағалау критерийі</w:t>
      </w:r>
    </w:p>
    <w:p w:rsidR="00450DA8" w:rsidRDefault="00450DA8" w:rsidP="00450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450DA8" w:rsidRDefault="00450DA8" w:rsidP="00450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31"/>
        <w:gridCol w:w="5072"/>
        <w:gridCol w:w="1268"/>
      </w:tblGrid>
      <w:tr w:rsidR="00450DA8" w:rsidTr="00B40B6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 w:rsidP="00B40B6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Критерийлер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 w:rsidP="00B40B6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Дескриптор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 w:rsidP="00B40B6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ә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діс</w:t>
            </w:r>
          </w:p>
        </w:tc>
      </w:tr>
      <w:tr w:rsidR="00450DA8" w:rsidTr="00B40B63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 w:rsidP="00B40B6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Теориялық сабақтар үшін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 w:rsidP="00B40B6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Зерттеу іс-әрекеті туралы мәліметтерді біледі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 w:rsidP="00B40B6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жарайсың</w:t>
            </w:r>
          </w:p>
        </w:tc>
      </w:tr>
      <w:tr w:rsidR="00450DA8" w:rsidTr="00B40B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A8" w:rsidRDefault="00450DA8" w:rsidP="00B40B63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 w:rsidP="00B40B6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белгілі бір іс-әрекетті орындағанда жігерлі еңбек етіп ,қызғушылықпен орындайды.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 w:rsidP="00B40B63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керемет</w:t>
            </w:r>
          </w:p>
        </w:tc>
      </w:tr>
      <w:tr w:rsidR="00450DA8" w:rsidTr="00B40B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A8" w:rsidRDefault="00450DA8" w:rsidP="00B40B63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 w:rsidP="00B40B63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Ө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зін-өзі бағалай білуі, өздігінен жетілу дағдылары қалыптасды.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 w:rsidP="00B40B63">
            <w:pPr>
              <w:spacing w:after="200"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бағдаршам</w:t>
            </w:r>
          </w:p>
        </w:tc>
      </w:tr>
      <w:tr w:rsidR="00450DA8" w:rsidTr="00B40B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A8" w:rsidRDefault="00450DA8" w:rsidP="00B40B63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 w:rsidP="00B40B63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 w:rsidP="00B40B63"/>
        </w:tc>
      </w:tr>
      <w:tr w:rsidR="00450DA8" w:rsidTr="00B40B63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 w:rsidP="00B40B6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Практикалық сабақтар үшін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 w:rsidP="00B40B6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өз бетімен еңбектенеді.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 w:rsidP="00B40B63">
            <w:pPr>
              <w:spacing w:after="20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жарайсың</w:t>
            </w:r>
          </w:p>
        </w:tc>
      </w:tr>
      <w:tr w:rsidR="00450DA8" w:rsidTr="00B40B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A8" w:rsidRDefault="00450DA8" w:rsidP="00B40B6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 w:rsidP="00B40B6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 xml:space="preserve"> проблеманы өз бетінше шешеді.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Pr="005510F5" w:rsidRDefault="00450DA8" w:rsidP="00B40B63">
            <w:pPr>
              <w:jc w:val="center"/>
              <w:rPr>
                <w:rFonts w:ascii="Times New Roman" w:hAnsi="Times New Roman"/>
                <w:lang w:val="kk-KZ"/>
              </w:rPr>
            </w:pPr>
            <w:r w:rsidRPr="005510F5">
              <w:rPr>
                <w:rFonts w:ascii="Times New Roman" w:hAnsi="Times New Roman"/>
                <w:lang w:val="kk-KZ"/>
              </w:rPr>
              <w:t>бағдаршам</w:t>
            </w:r>
          </w:p>
        </w:tc>
      </w:tr>
      <w:tr w:rsidR="00450DA8" w:rsidTr="00B40B63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A8" w:rsidRDefault="00450DA8" w:rsidP="00B40B6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Default="00450DA8" w:rsidP="00B40B6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материалды саралайды , өңдейді.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A8" w:rsidRPr="005510F5" w:rsidRDefault="00450DA8" w:rsidP="00B40B63">
            <w:pPr>
              <w:spacing w:after="200"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5510F5">
              <w:rPr>
                <w:rFonts w:ascii="Times New Roman" w:hAnsi="Times New Roman"/>
                <w:lang w:val="kk-KZ"/>
              </w:rPr>
              <w:t>жарайсың</w:t>
            </w:r>
          </w:p>
        </w:tc>
        <w:bookmarkStart w:id="1" w:name="_GoBack"/>
        <w:bookmarkEnd w:id="1"/>
      </w:tr>
      <w:tr w:rsidR="00B40B63" w:rsidTr="00B40B63">
        <w:tblPrEx>
          <w:tblLook w:val="0000" w:firstRow="0" w:lastRow="0" w:firstColumn="0" w:lastColumn="0" w:noHBand="0" w:noVBand="0"/>
        </w:tblPrEx>
        <w:trPr>
          <w:trHeight w:val="499"/>
        </w:trPr>
        <w:tc>
          <w:tcPr>
            <w:tcW w:w="3231" w:type="dxa"/>
            <w:vMerge w:val="restart"/>
          </w:tcPr>
          <w:p w:rsidR="00B40B63" w:rsidRDefault="00B40B63" w:rsidP="00B40B63">
            <w:pPr>
              <w:spacing w:after="200" w:line="276" w:lineRule="auto"/>
              <w:ind w:left="108"/>
              <w:rPr>
                <w:lang w:val="kk-KZ"/>
              </w:rPr>
            </w:pPr>
          </w:p>
          <w:p w:rsidR="00B40B63" w:rsidRDefault="00B40B63" w:rsidP="00B40B63">
            <w:pPr>
              <w:spacing w:after="200" w:line="276" w:lineRule="auto"/>
              <w:ind w:left="108"/>
              <w:rPr>
                <w:lang w:val="kk-KZ"/>
              </w:rPr>
            </w:pPr>
          </w:p>
        </w:tc>
        <w:tc>
          <w:tcPr>
            <w:tcW w:w="5072" w:type="dxa"/>
          </w:tcPr>
          <w:p w:rsidR="00B40B63" w:rsidRDefault="005835CF" w:rsidP="00B40B63">
            <w:pPr>
              <w:rPr>
                <w:lang w:val="kk-KZ"/>
              </w:rPr>
            </w:pPr>
            <w:r w:rsidRPr="005835CF">
              <w:rPr>
                <w:rFonts w:ascii="Times New Roman" w:hAnsi="Times New Roman"/>
                <w:sz w:val="24"/>
                <w:szCs w:val="24"/>
                <w:lang w:val="kk-KZ"/>
              </w:rPr>
              <w:t>Өзіндік пікір ұсынады</w:t>
            </w:r>
            <w:r>
              <w:rPr>
                <w:lang w:val="kk-KZ"/>
              </w:rPr>
              <w:t>.</w:t>
            </w:r>
          </w:p>
        </w:tc>
        <w:tc>
          <w:tcPr>
            <w:tcW w:w="1268" w:type="dxa"/>
          </w:tcPr>
          <w:p w:rsidR="00B40B63" w:rsidRPr="005510F5" w:rsidRDefault="005510F5">
            <w:pPr>
              <w:rPr>
                <w:rFonts w:ascii="Times New Roman" w:hAnsi="Times New Roman"/>
                <w:lang w:val="kk-KZ"/>
              </w:rPr>
            </w:pPr>
            <w:r w:rsidRPr="005510F5">
              <w:rPr>
                <w:rFonts w:ascii="Times New Roman" w:hAnsi="Times New Roman"/>
                <w:lang w:val="kk-KZ"/>
              </w:rPr>
              <w:t>бағдаршам</w:t>
            </w:r>
          </w:p>
          <w:p w:rsidR="00B40B63" w:rsidRDefault="00B40B63" w:rsidP="00B40B63">
            <w:pPr>
              <w:rPr>
                <w:lang w:val="kk-KZ"/>
              </w:rPr>
            </w:pPr>
          </w:p>
        </w:tc>
      </w:tr>
      <w:tr w:rsidR="00B40B63" w:rsidTr="00B40B63">
        <w:tblPrEx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3231" w:type="dxa"/>
            <w:vMerge/>
          </w:tcPr>
          <w:p w:rsidR="00B40B63" w:rsidRDefault="00B40B63" w:rsidP="00B40B63">
            <w:pPr>
              <w:ind w:left="108"/>
              <w:rPr>
                <w:lang w:val="kk-KZ"/>
              </w:rPr>
            </w:pPr>
          </w:p>
        </w:tc>
        <w:tc>
          <w:tcPr>
            <w:tcW w:w="5072" w:type="dxa"/>
          </w:tcPr>
          <w:p w:rsidR="005510F5" w:rsidRPr="005510F5" w:rsidRDefault="005510F5" w:rsidP="005510F5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kk-KZ" w:bidi="en-US"/>
              </w:rPr>
            </w:pPr>
            <w:r w:rsidRPr="005510F5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материалды саралайды , өңдейді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bidi="en-US"/>
              </w:rPr>
              <w:t>.</w:t>
            </w:r>
          </w:p>
          <w:p w:rsidR="00B40B63" w:rsidRDefault="00B40B63" w:rsidP="00B40B63">
            <w:pPr>
              <w:rPr>
                <w:lang w:val="kk-KZ"/>
              </w:rPr>
            </w:pPr>
          </w:p>
        </w:tc>
        <w:tc>
          <w:tcPr>
            <w:tcW w:w="1268" w:type="dxa"/>
          </w:tcPr>
          <w:p w:rsidR="00B40B63" w:rsidRPr="005510F5" w:rsidRDefault="005510F5" w:rsidP="00B40B63">
            <w:pPr>
              <w:rPr>
                <w:rFonts w:ascii="Times New Roman" w:hAnsi="Times New Roman"/>
                <w:lang w:val="kk-KZ"/>
              </w:rPr>
            </w:pPr>
            <w:r w:rsidRPr="005510F5">
              <w:rPr>
                <w:rFonts w:ascii="Times New Roman" w:hAnsi="Times New Roman"/>
                <w:lang w:val="kk-KZ"/>
              </w:rPr>
              <w:t>жарайсың</w:t>
            </w:r>
          </w:p>
        </w:tc>
      </w:tr>
    </w:tbl>
    <w:p w:rsidR="0058391B" w:rsidRDefault="0058391B">
      <w:pPr>
        <w:rPr>
          <w:lang w:val="kk-KZ"/>
        </w:rPr>
      </w:pPr>
    </w:p>
    <w:p w:rsidR="0058391B" w:rsidRDefault="0058391B">
      <w:pPr>
        <w:rPr>
          <w:lang w:val="kk-KZ"/>
        </w:rPr>
      </w:pPr>
    </w:p>
    <w:p w:rsidR="0058391B" w:rsidRDefault="0058391B">
      <w:pPr>
        <w:rPr>
          <w:lang w:val="kk-KZ"/>
        </w:rPr>
      </w:pPr>
    </w:p>
    <w:p w:rsidR="0058391B" w:rsidRDefault="0058391B">
      <w:pPr>
        <w:rPr>
          <w:lang w:val="kk-KZ"/>
        </w:rPr>
      </w:pPr>
    </w:p>
    <w:p w:rsidR="0058391B" w:rsidRDefault="0058391B">
      <w:pPr>
        <w:rPr>
          <w:lang w:val="kk-KZ"/>
        </w:rPr>
      </w:pPr>
    </w:p>
    <w:p w:rsidR="0058391B" w:rsidRDefault="0058391B">
      <w:pPr>
        <w:rPr>
          <w:lang w:val="kk-KZ"/>
        </w:rPr>
      </w:pPr>
    </w:p>
    <w:p w:rsidR="0058391B" w:rsidRDefault="0058391B">
      <w:pPr>
        <w:rPr>
          <w:lang w:val="kk-KZ"/>
        </w:rPr>
      </w:pPr>
    </w:p>
    <w:p w:rsidR="0058391B" w:rsidRDefault="0058391B">
      <w:pPr>
        <w:rPr>
          <w:lang w:val="kk-KZ"/>
        </w:rPr>
      </w:pPr>
    </w:p>
    <w:p w:rsidR="0058391B" w:rsidRDefault="0058391B">
      <w:pPr>
        <w:rPr>
          <w:lang w:val="kk-KZ"/>
        </w:rPr>
      </w:pPr>
    </w:p>
    <w:p w:rsidR="00AB24F7" w:rsidRDefault="00AB24F7" w:rsidP="00AB24F7">
      <w:pPr>
        <w:spacing w:after="0" w:line="240" w:lineRule="auto"/>
        <w:rPr>
          <w:lang w:val="kk-KZ"/>
        </w:rPr>
      </w:pPr>
    </w:p>
    <w:p w:rsidR="007203F4" w:rsidRPr="00AB6D10" w:rsidRDefault="00AB24F7" w:rsidP="00AB24F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kk-KZ" w:bidi="en-US"/>
        </w:rPr>
      </w:pPr>
      <w:r>
        <w:rPr>
          <w:lang w:val="kk-KZ"/>
        </w:rPr>
        <w:t xml:space="preserve">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kk-KZ" w:bidi="en-US"/>
        </w:rPr>
        <w:t>П</w:t>
      </w:r>
      <w:r w:rsidR="007203F4" w:rsidRPr="00AB6D10">
        <w:rPr>
          <w:rFonts w:ascii="Times New Roman" w:eastAsia="Times New Roman" w:hAnsi="Times New Roman"/>
          <w:b/>
          <w:color w:val="000000"/>
          <w:sz w:val="28"/>
          <w:szCs w:val="28"/>
          <w:lang w:val="kk-KZ" w:bidi="en-US"/>
        </w:rPr>
        <w:t xml:space="preserve">АЙДАЛАНЫЛҒАН ӘДЕБИЕТТЕР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kk-KZ" w:bidi="en-US"/>
        </w:rPr>
        <w:t>:</w:t>
      </w:r>
    </w:p>
    <w:p w:rsidR="00AB6D10" w:rsidRPr="00AB24F7" w:rsidRDefault="001C7906" w:rsidP="00AB24F7">
      <w:pPr>
        <w:spacing w:before="100" w:beforeAutospacing="1"/>
        <w:rPr>
          <w:rFonts w:ascii="Times New Roman" w:eastAsia="Times New Roman" w:hAnsi="Times New Roman"/>
          <w:b/>
          <w:color w:val="000000"/>
          <w:sz w:val="28"/>
          <w:szCs w:val="28"/>
          <w:lang w:val="kk-KZ" w:bidi="en-US"/>
        </w:rPr>
      </w:pPr>
      <w:r w:rsidRPr="00AB24F7">
        <w:rPr>
          <w:rFonts w:ascii="Times New Roman" w:eastAsia="Times New Roman" w:hAnsi="Times New Roman"/>
          <w:b/>
          <w:color w:val="000000"/>
          <w:sz w:val="28"/>
          <w:szCs w:val="28"/>
          <w:lang w:val="kk-KZ" w:bidi="en-US"/>
        </w:rPr>
        <w:t>Тәрбиеші үшін</w:t>
      </w:r>
      <w:r w:rsidR="00AB6D10" w:rsidRPr="00AB24F7">
        <w:rPr>
          <w:rFonts w:ascii="Times New Roman" w:eastAsia="Times New Roman" w:hAnsi="Times New Roman"/>
          <w:b/>
          <w:color w:val="000000"/>
          <w:sz w:val="28"/>
          <w:szCs w:val="28"/>
          <w:lang w:val="kk-KZ" w:bidi="en-US"/>
        </w:rPr>
        <w:t>:</w:t>
      </w:r>
    </w:p>
    <w:p w:rsidR="00AB6D10" w:rsidRPr="00AB24F7" w:rsidRDefault="00AB6D10" w:rsidP="00AB24F7">
      <w:pPr>
        <w:spacing w:before="100" w:beforeAutospacing="1"/>
        <w:rPr>
          <w:rFonts w:ascii="Times New Roman" w:hAnsi="Times New Roman"/>
          <w:sz w:val="28"/>
          <w:szCs w:val="28"/>
          <w:lang w:val="kk-KZ"/>
        </w:rPr>
      </w:pPr>
      <w:r w:rsidRPr="00AB24F7">
        <w:rPr>
          <w:rFonts w:ascii="Times New Roman" w:hAnsi="Times New Roman"/>
          <w:sz w:val="28"/>
          <w:szCs w:val="28"/>
          <w:lang w:val="kk-KZ"/>
        </w:rPr>
        <w:t xml:space="preserve"> 1. «Мектепке дейінгі тәрбие мен оқытудың үлгілік оқу бағдарламаларын бекіту туралы» Қазақстан Республикасы Білім және ғылым министрінің міндетін атқарушының 2016 жылғы 12 тамыздағы № 499 бұйрығы (қосымшасы 412 бұйрық, 24.09.2020 </w:t>
      </w:r>
    </w:p>
    <w:p w:rsidR="00AB6D10" w:rsidRPr="00AB24F7" w:rsidRDefault="00AB6D10" w:rsidP="00AB24F7">
      <w:pPr>
        <w:spacing w:before="100" w:beforeAutospacing="1"/>
        <w:rPr>
          <w:rFonts w:ascii="Times New Roman" w:hAnsi="Times New Roman"/>
          <w:sz w:val="28"/>
          <w:szCs w:val="28"/>
          <w:lang w:val="kk-KZ"/>
        </w:rPr>
      </w:pPr>
      <w:r w:rsidRPr="00AB24F7">
        <w:rPr>
          <w:rFonts w:ascii="Times New Roman" w:hAnsi="Times New Roman"/>
          <w:sz w:val="28"/>
          <w:szCs w:val="28"/>
          <w:lang w:val="kk-KZ"/>
        </w:rPr>
        <w:t>2.Түрлі жас топтарында ойындарды ұйымдастыру және басшылық ету әдістемесі бойынша әдістемелік ұсынымдар «Балаларды ерте дамыту институты»:- Астана- 2022 ж</w:t>
      </w:r>
    </w:p>
    <w:p w:rsidR="00AB6D10" w:rsidRPr="00AB24F7" w:rsidRDefault="00AB6D10" w:rsidP="00AB24F7">
      <w:pPr>
        <w:spacing w:before="100" w:beforeAutospacing="1"/>
        <w:rPr>
          <w:rFonts w:ascii="Times New Roman" w:hAnsi="Times New Roman"/>
          <w:sz w:val="28"/>
          <w:szCs w:val="28"/>
          <w:lang w:val="kk-KZ"/>
        </w:rPr>
      </w:pPr>
      <w:r w:rsidRPr="00AB24F7">
        <w:rPr>
          <w:rFonts w:ascii="Times New Roman" w:hAnsi="Times New Roman"/>
          <w:sz w:val="28"/>
          <w:szCs w:val="28"/>
          <w:lang w:val="kk-KZ"/>
        </w:rPr>
        <w:t xml:space="preserve">3.Мектепке дейінгі білім беру стандартын.Бұйрық №604 31.10.2018. (қосымшасы Бұйрық №182 05.05.2020 </w:t>
      </w:r>
    </w:p>
    <w:p w:rsidR="00AB6D10" w:rsidRPr="00AB24F7" w:rsidRDefault="00AB6D10" w:rsidP="00AB24F7">
      <w:pPr>
        <w:spacing w:before="100" w:beforeAutospacing="1"/>
        <w:rPr>
          <w:rFonts w:ascii="Times New Roman" w:hAnsi="Times New Roman"/>
          <w:sz w:val="28"/>
          <w:szCs w:val="28"/>
          <w:lang w:val="kk-KZ"/>
        </w:rPr>
      </w:pPr>
      <w:r w:rsidRPr="00AB24F7">
        <w:rPr>
          <w:rFonts w:ascii="Times New Roman" w:hAnsi="Times New Roman"/>
          <w:sz w:val="28"/>
          <w:szCs w:val="28"/>
          <w:lang w:val="kk-KZ"/>
        </w:rPr>
        <w:t>4. Гин А. А. «ТРИЗ-педагогика.Учим креативно мыслить»:- Вита-Пресс- 2018ж</w:t>
      </w:r>
    </w:p>
    <w:p w:rsidR="00AB6D10" w:rsidRPr="00AB24F7" w:rsidRDefault="00AB6D10" w:rsidP="00AB24F7">
      <w:pPr>
        <w:spacing w:before="100" w:beforeAutospacing="1"/>
        <w:rPr>
          <w:rFonts w:ascii="Times New Roman" w:hAnsi="Times New Roman"/>
          <w:sz w:val="28"/>
          <w:szCs w:val="28"/>
          <w:lang w:val="kk-KZ"/>
        </w:rPr>
      </w:pPr>
      <w:r w:rsidRPr="00AB24F7">
        <w:rPr>
          <w:rFonts w:ascii="Times New Roman" w:hAnsi="Times New Roman"/>
          <w:sz w:val="28"/>
          <w:szCs w:val="28"/>
          <w:lang w:val="kk-KZ"/>
        </w:rPr>
        <w:t>5.Смирнова Е.О. « Общение дошкольников со взрослыми и сверстниками»: –  МОЗАИКАСИНТЕЗ- 2022г – 58 с.</w:t>
      </w:r>
    </w:p>
    <w:p w:rsidR="00AB6D10" w:rsidRPr="00AB24F7" w:rsidRDefault="00AB6D10" w:rsidP="00AB24F7">
      <w:pPr>
        <w:spacing w:before="100" w:beforeAutospacing="1"/>
        <w:ind w:left="567"/>
        <w:rPr>
          <w:rFonts w:ascii="Times New Roman" w:hAnsi="Times New Roman"/>
          <w:b/>
          <w:sz w:val="28"/>
          <w:szCs w:val="28"/>
          <w:lang w:val="kk-KZ"/>
        </w:rPr>
      </w:pPr>
      <w:r w:rsidRPr="00AB24F7">
        <w:rPr>
          <w:rFonts w:ascii="Times New Roman" w:hAnsi="Times New Roman"/>
          <w:b/>
          <w:sz w:val="28"/>
          <w:szCs w:val="28"/>
          <w:lang w:val="kk-KZ"/>
        </w:rPr>
        <w:t>Тәрбиеленушілер үшін:</w:t>
      </w:r>
    </w:p>
    <w:p w:rsidR="007203F4" w:rsidRPr="00AB24F7" w:rsidRDefault="00AB6D10" w:rsidP="00AB24F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bidi="en-US"/>
        </w:rPr>
      </w:pPr>
      <w:r w:rsidRPr="00AB24F7">
        <w:rPr>
          <w:rFonts w:ascii="Times New Roman" w:eastAsia="Times New Roman" w:hAnsi="Times New Roman"/>
          <w:color w:val="000000"/>
          <w:sz w:val="28"/>
          <w:szCs w:val="28"/>
          <w:lang w:val="kk-KZ" w:bidi="en-US"/>
        </w:rPr>
        <w:t>1.</w:t>
      </w:r>
      <w:r w:rsidR="001C7906" w:rsidRPr="00AB24F7">
        <w:rPr>
          <w:rFonts w:ascii="Times New Roman" w:hAnsi="Times New Roman"/>
          <w:sz w:val="28"/>
          <w:szCs w:val="28"/>
          <w:lang w:val="kk-KZ"/>
        </w:rPr>
        <w:t xml:space="preserve">Таубаева Ш.Т. </w:t>
      </w:r>
      <w:r w:rsidR="007203F4" w:rsidRPr="00AB24F7">
        <w:rPr>
          <w:rFonts w:ascii="Times New Roman" w:eastAsia="Times New Roman" w:hAnsi="Times New Roman"/>
          <w:color w:val="000000"/>
          <w:sz w:val="28"/>
          <w:szCs w:val="28"/>
          <w:lang w:val="kk-KZ" w:bidi="en-US"/>
        </w:rPr>
        <w:t>«</w:t>
      </w:r>
      <w:r w:rsidR="001C7906" w:rsidRPr="00AB24F7">
        <w:rPr>
          <w:rFonts w:ascii="Times New Roman" w:hAnsi="Times New Roman"/>
          <w:sz w:val="28"/>
          <w:szCs w:val="28"/>
          <w:lang w:val="kk-KZ"/>
        </w:rPr>
        <w:t>Педагогиканың философиясы мен әдіснамасы</w:t>
      </w:r>
      <w:r w:rsidR="001C7906" w:rsidRPr="00AB24F7">
        <w:rPr>
          <w:rFonts w:ascii="Times New Roman" w:eastAsia="Times New Roman" w:hAnsi="Times New Roman"/>
          <w:color w:val="000000"/>
          <w:sz w:val="28"/>
          <w:szCs w:val="28"/>
          <w:lang w:val="kk-KZ" w:bidi="en-US"/>
        </w:rPr>
        <w:t xml:space="preserve">»:- </w:t>
      </w:r>
      <w:r w:rsidR="001C7906" w:rsidRPr="00AB24F7">
        <w:rPr>
          <w:rFonts w:ascii="Times New Roman" w:hAnsi="Times New Roman"/>
          <w:sz w:val="28"/>
          <w:szCs w:val="28"/>
          <w:lang w:val="kk-KZ"/>
        </w:rPr>
        <w:t>Алматы-2017ж - 388 б</w:t>
      </w:r>
    </w:p>
    <w:p w:rsidR="007203F4" w:rsidRPr="00AB24F7" w:rsidRDefault="00AB6D10" w:rsidP="00AB24F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bidi="en-US"/>
        </w:rPr>
      </w:pPr>
      <w:r w:rsidRPr="00AB24F7">
        <w:rPr>
          <w:rFonts w:ascii="Times New Roman" w:eastAsia="Times New Roman" w:hAnsi="Times New Roman"/>
          <w:color w:val="000000"/>
          <w:sz w:val="28"/>
          <w:szCs w:val="28"/>
          <w:lang w:val="kk-KZ" w:bidi="en-US"/>
        </w:rPr>
        <w:t>2.</w:t>
      </w:r>
      <w:r w:rsidR="001C7906" w:rsidRPr="00AB24F7">
        <w:rPr>
          <w:rFonts w:ascii="Times New Roman" w:eastAsia="Times New Roman" w:hAnsi="Times New Roman"/>
          <w:color w:val="000000"/>
          <w:sz w:val="28"/>
          <w:szCs w:val="28"/>
          <w:lang w:val="kk-KZ" w:bidi="en-US"/>
        </w:rPr>
        <w:t xml:space="preserve"> </w:t>
      </w:r>
      <w:r w:rsidR="001C7906" w:rsidRPr="00AB24F7">
        <w:rPr>
          <w:rFonts w:ascii="Times New Roman" w:hAnsi="Times New Roman"/>
          <w:sz w:val="28"/>
          <w:szCs w:val="28"/>
          <w:lang w:val="kk-KZ"/>
        </w:rPr>
        <w:t xml:space="preserve">Сартаева Н.Т. </w:t>
      </w:r>
      <w:r w:rsidR="001C7906" w:rsidRPr="00AB24F7">
        <w:rPr>
          <w:rFonts w:ascii="Times New Roman" w:eastAsia="Times New Roman" w:hAnsi="Times New Roman"/>
          <w:color w:val="000000"/>
          <w:sz w:val="28"/>
          <w:szCs w:val="28"/>
          <w:lang w:val="kk-KZ" w:bidi="en-US"/>
        </w:rPr>
        <w:t>«</w:t>
      </w:r>
      <w:r w:rsidR="001C7906" w:rsidRPr="00AB24F7">
        <w:rPr>
          <w:rFonts w:ascii="Times New Roman" w:hAnsi="Times New Roman"/>
          <w:sz w:val="28"/>
          <w:szCs w:val="28"/>
          <w:lang w:val="kk-KZ"/>
        </w:rPr>
        <w:t>Ақпараттық технологиялар негізінде бастауыш сынып оқушыларының зерттеушілік іс-әрекет мотивациясын қалыптастыру филос док</w:t>
      </w:r>
      <w:r w:rsidR="00912E26" w:rsidRPr="00AB24F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203F4" w:rsidRPr="00AB24F7">
        <w:rPr>
          <w:rFonts w:ascii="Times New Roman" w:eastAsia="Times New Roman" w:hAnsi="Times New Roman"/>
          <w:color w:val="000000"/>
          <w:sz w:val="28"/>
          <w:szCs w:val="28"/>
          <w:lang w:val="kk-KZ" w:bidi="en-US"/>
        </w:rPr>
        <w:t>»</w:t>
      </w:r>
      <w:r w:rsidR="001C7906" w:rsidRPr="00AB24F7">
        <w:rPr>
          <w:rFonts w:ascii="Times New Roman" w:eastAsia="Times New Roman" w:hAnsi="Times New Roman"/>
          <w:color w:val="000000"/>
          <w:sz w:val="28"/>
          <w:szCs w:val="28"/>
          <w:lang w:val="kk-KZ" w:bidi="en-US"/>
        </w:rPr>
        <w:t>:-</w:t>
      </w:r>
      <w:r w:rsidR="001C7906" w:rsidRPr="00AB24F7">
        <w:rPr>
          <w:rFonts w:ascii="Times New Roman" w:hAnsi="Times New Roman"/>
          <w:sz w:val="28"/>
          <w:szCs w:val="28"/>
          <w:lang w:val="kk-KZ"/>
        </w:rPr>
        <w:t xml:space="preserve"> Алматы- 2019ж - 182 б</w:t>
      </w:r>
    </w:p>
    <w:p w:rsidR="00AB24F7" w:rsidRPr="00AB24F7" w:rsidRDefault="00AB6D10" w:rsidP="00AB24F7">
      <w:pPr>
        <w:spacing w:before="100" w:beforeAutospacing="1"/>
        <w:rPr>
          <w:rFonts w:ascii="Times New Roman" w:hAnsi="Times New Roman"/>
          <w:sz w:val="28"/>
          <w:szCs w:val="28"/>
          <w:lang w:val="kk-KZ"/>
        </w:rPr>
      </w:pPr>
      <w:r w:rsidRPr="00AB24F7">
        <w:rPr>
          <w:rFonts w:ascii="Times New Roman" w:hAnsi="Times New Roman"/>
          <w:sz w:val="28"/>
          <w:szCs w:val="28"/>
          <w:lang w:val="kk-KZ"/>
        </w:rPr>
        <w:t>3.</w:t>
      </w:r>
      <w:r w:rsidR="00912E26" w:rsidRPr="00AB24F7">
        <w:rPr>
          <w:rFonts w:ascii="Times New Roman" w:hAnsi="Times New Roman"/>
          <w:sz w:val="28"/>
          <w:szCs w:val="28"/>
          <w:lang w:val="kk-KZ"/>
        </w:rPr>
        <w:t xml:space="preserve">Калиева Э.И., Джанисенова А.М. </w:t>
      </w:r>
      <w:r w:rsidR="00912E26" w:rsidRPr="00AB24F7">
        <w:rPr>
          <w:rFonts w:ascii="Times New Roman" w:eastAsia="Times New Roman" w:hAnsi="Times New Roman"/>
          <w:color w:val="000000"/>
          <w:sz w:val="28"/>
          <w:szCs w:val="28"/>
          <w:lang w:val="kk-KZ" w:bidi="en-US"/>
        </w:rPr>
        <w:t>«</w:t>
      </w:r>
      <w:r w:rsidR="00912E26" w:rsidRPr="00AB24F7">
        <w:rPr>
          <w:rFonts w:ascii="Times New Roman" w:hAnsi="Times New Roman"/>
          <w:sz w:val="28"/>
          <w:szCs w:val="28"/>
          <w:lang w:val="kk-KZ"/>
        </w:rPr>
        <w:t xml:space="preserve"> Болашақ педагог-психологтардың кəсіби құзіреттілігін қалыптастырудың теориялық негіздері </w:t>
      </w:r>
      <w:r w:rsidR="00912E26" w:rsidRPr="00AB24F7">
        <w:rPr>
          <w:rFonts w:ascii="Times New Roman" w:eastAsia="Times New Roman" w:hAnsi="Times New Roman"/>
          <w:color w:val="000000"/>
          <w:sz w:val="28"/>
          <w:szCs w:val="28"/>
          <w:lang w:val="kk-KZ" w:bidi="en-US"/>
        </w:rPr>
        <w:t>»:-</w:t>
      </w:r>
      <w:r w:rsidR="00912E26" w:rsidRPr="00AB24F7">
        <w:rPr>
          <w:rFonts w:ascii="Times New Roman" w:hAnsi="Times New Roman"/>
          <w:sz w:val="28"/>
          <w:szCs w:val="28"/>
          <w:lang w:val="kk-KZ"/>
        </w:rPr>
        <w:t xml:space="preserve"> Алматы -2018ж- Том 34№ 2</w:t>
      </w:r>
    </w:p>
    <w:p w:rsidR="00912E26" w:rsidRPr="00AB24F7" w:rsidRDefault="00AB6D10" w:rsidP="00AB24F7">
      <w:pPr>
        <w:spacing w:before="100" w:beforeAutospacing="1"/>
        <w:rPr>
          <w:rFonts w:ascii="Times New Roman" w:hAnsi="Times New Roman"/>
          <w:sz w:val="28"/>
          <w:szCs w:val="28"/>
          <w:lang w:val="kk-KZ"/>
        </w:rPr>
      </w:pPr>
      <w:r w:rsidRPr="00AB24F7">
        <w:rPr>
          <w:rFonts w:ascii="Times New Roman" w:hAnsi="Times New Roman"/>
          <w:sz w:val="28"/>
          <w:szCs w:val="28"/>
          <w:lang w:val="kk-KZ"/>
        </w:rPr>
        <w:t>4.</w:t>
      </w:r>
      <w:r w:rsidR="00912E26" w:rsidRPr="00AB24F7">
        <w:rPr>
          <w:rFonts w:ascii="Times New Roman" w:hAnsi="Times New Roman"/>
          <w:sz w:val="28"/>
          <w:szCs w:val="28"/>
          <w:lang w:val="kk-KZ"/>
        </w:rPr>
        <w:t xml:space="preserve">К.Ж.Бұзаубақова, С.Н. Жиенбаева «Мектепке дейінгі білім инновациясы  </w:t>
      </w:r>
      <w:r w:rsidR="00912E26" w:rsidRPr="00AB24F7">
        <w:rPr>
          <w:rFonts w:ascii="Times New Roman" w:eastAsia="Times New Roman" w:hAnsi="Times New Roman"/>
          <w:color w:val="000000"/>
          <w:sz w:val="28"/>
          <w:szCs w:val="28"/>
          <w:lang w:val="kk-KZ" w:bidi="en-US"/>
        </w:rPr>
        <w:t>»:</w:t>
      </w:r>
      <w:r w:rsidR="00912E26" w:rsidRPr="00AB24F7">
        <w:rPr>
          <w:rFonts w:ascii="Times New Roman" w:hAnsi="Times New Roman"/>
          <w:sz w:val="28"/>
          <w:szCs w:val="28"/>
          <w:lang w:val="kk-KZ"/>
        </w:rPr>
        <w:t xml:space="preserve">-Алматы- 2020ж-30б </w:t>
      </w:r>
    </w:p>
    <w:p w:rsidR="00912E26" w:rsidRPr="00AB24F7" w:rsidRDefault="00AB6D10" w:rsidP="00AB24F7">
      <w:pPr>
        <w:spacing w:before="100" w:beforeAutospacing="1"/>
        <w:rPr>
          <w:rFonts w:ascii="Times New Roman" w:hAnsi="Times New Roman"/>
          <w:sz w:val="28"/>
          <w:szCs w:val="28"/>
          <w:lang w:val="kk-KZ"/>
        </w:rPr>
      </w:pPr>
      <w:r w:rsidRPr="00AB24F7">
        <w:rPr>
          <w:rFonts w:ascii="Times New Roman" w:hAnsi="Times New Roman"/>
          <w:sz w:val="28"/>
          <w:szCs w:val="28"/>
          <w:lang w:val="kk-KZ"/>
        </w:rPr>
        <w:t>5.</w:t>
      </w:r>
      <w:r w:rsidR="00912E26" w:rsidRPr="00AB24F7">
        <w:rPr>
          <w:rFonts w:ascii="Times New Roman" w:hAnsi="Times New Roman"/>
          <w:sz w:val="28"/>
          <w:szCs w:val="28"/>
          <w:lang w:val="kk-KZ"/>
        </w:rPr>
        <w:t>А.Б.Айтбаева. «Білім берудегі жаңа технологиялар»:- Алматы -2019ж-57б.</w:t>
      </w:r>
    </w:p>
    <w:p w:rsidR="00AB24F7" w:rsidRDefault="00AB6D10" w:rsidP="00AB24F7">
      <w:pPr>
        <w:spacing w:before="100" w:beforeAutospacing="1"/>
        <w:rPr>
          <w:rFonts w:ascii="Times New Roman" w:hAnsi="Times New Roman"/>
          <w:sz w:val="28"/>
          <w:szCs w:val="28"/>
          <w:lang w:val="kk-KZ"/>
        </w:rPr>
      </w:pPr>
      <w:r w:rsidRPr="00AB24F7">
        <w:rPr>
          <w:rFonts w:ascii="Times New Roman" w:hAnsi="Times New Roman"/>
          <w:sz w:val="28"/>
          <w:szCs w:val="28"/>
          <w:lang w:val="kk-KZ"/>
        </w:rPr>
        <w:t>6.</w:t>
      </w:r>
      <w:r w:rsidR="00DB2BDA" w:rsidRPr="00AB24F7">
        <w:rPr>
          <w:rFonts w:ascii="Times New Roman" w:hAnsi="Times New Roman"/>
          <w:sz w:val="28"/>
          <w:szCs w:val="28"/>
          <w:lang w:val="kk-KZ"/>
        </w:rPr>
        <w:t>Бұзаубақова К.Ж. «Инновациялық педагогика негіздері»: – Тараз- 2016ж-13б</w:t>
      </w:r>
    </w:p>
    <w:p w:rsidR="00AB24F7" w:rsidRPr="00AB24F7" w:rsidRDefault="00AB24F7" w:rsidP="00AB24F7">
      <w:pPr>
        <w:spacing w:before="100" w:beforeAutospacing="1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7.</w:t>
      </w:r>
      <w:r w:rsidRPr="00AB24F7">
        <w:rPr>
          <w:lang w:val="kk-KZ"/>
        </w:rPr>
        <w:t xml:space="preserve"> </w:t>
      </w:r>
      <w:r>
        <w:rPr>
          <w:lang w:val="kk-KZ"/>
        </w:rPr>
        <w:t xml:space="preserve"> </w:t>
      </w:r>
      <w:r w:rsidRPr="00AB24F7">
        <w:rPr>
          <w:rFonts w:ascii="Times New Roman" w:hAnsi="Times New Roman"/>
          <w:sz w:val="28"/>
          <w:szCs w:val="28"/>
          <w:lang w:val="kk-KZ"/>
        </w:rPr>
        <w:t>https://cyberleninka.ru/article/n/mektep-zhasyna-deyingi-balalardy-kommunikativti-da-dylaryn-oyyn-is-reketi-ar-yly-damytudy-zholdary</w:t>
      </w:r>
    </w:p>
    <w:p w:rsidR="00EE5A32" w:rsidRPr="00AB24F7" w:rsidRDefault="00EE5A32" w:rsidP="00AB24F7">
      <w:pPr>
        <w:spacing w:before="100" w:beforeAutospacing="1"/>
        <w:rPr>
          <w:rFonts w:ascii="Times New Roman" w:hAnsi="Times New Roman"/>
          <w:sz w:val="28"/>
          <w:szCs w:val="28"/>
          <w:lang w:val="kk-KZ"/>
        </w:rPr>
      </w:pPr>
      <w:r w:rsidRPr="00AB24F7">
        <w:rPr>
          <w:rFonts w:ascii="Times New Roman" w:hAnsi="Times New Roman"/>
          <w:sz w:val="28"/>
          <w:szCs w:val="28"/>
          <w:lang w:val="kk-KZ"/>
        </w:rPr>
        <w:t>7. Усова А.П. « Мектепке дейінгі баланың сенсорлық дамуы мен тәрбиесінің педагогикасы мен психологиясы»: –2022ж-135б</w:t>
      </w:r>
    </w:p>
    <w:p w:rsidR="00112759" w:rsidRPr="00AB24F7" w:rsidRDefault="00EE5A32" w:rsidP="00AB24F7">
      <w:pPr>
        <w:spacing w:before="100" w:beforeAutospacing="1"/>
        <w:rPr>
          <w:rFonts w:ascii="Times New Roman" w:hAnsi="Times New Roman"/>
          <w:sz w:val="28"/>
          <w:szCs w:val="28"/>
          <w:lang w:val="kk-KZ"/>
        </w:rPr>
      </w:pPr>
      <w:r w:rsidRPr="00AB24F7">
        <w:rPr>
          <w:rFonts w:ascii="Times New Roman" w:hAnsi="Times New Roman"/>
          <w:sz w:val="28"/>
          <w:szCs w:val="28"/>
          <w:lang w:val="kk-KZ"/>
        </w:rPr>
        <w:t>9. Макаренко  А.С. « Педагогическая  поэма»: –.  Москва-2019-45б</w:t>
      </w:r>
      <w:r w:rsidR="00F83247" w:rsidRPr="00AB24F7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745BD9" w:rsidRPr="00AB24F7" w:rsidRDefault="00F83247" w:rsidP="00AB24F7">
      <w:pPr>
        <w:spacing w:before="100" w:beforeAutospacing="1"/>
        <w:rPr>
          <w:rFonts w:ascii="Times New Roman" w:hAnsi="Times New Roman"/>
          <w:sz w:val="28"/>
          <w:szCs w:val="28"/>
          <w:lang w:val="kk-KZ"/>
        </w:rPr>
      </w:pPr>
      <w:r w:rsidRPr="00AB24F7">
        <w:rPr>
          <w:rFonts w:ascii="Times New Roman" w:hAnsi="Times New Roman"/>
          <w:sz w:val="28"/>
          <w:szCs w:val="28"/>
          <w:lang w:val="kk-KZ"/>
        </w:rPr>
        <w:t>10.Ойшыбаева А.А. . «Мектепке дейінгітәрбие мен оқытудың үлгілік оқу бағдарламасы  бойынша  мектепалды  дайындық  тобы педагогтеріне арналған »: – Алматы-2017-96б</w:t>
      </w:r>
    </w:p>
    <w:sectPr w:rsidR="00745BD9" w:rsidRPr="00AB2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9DD" w:rsidRDefault="005A39DD" w:rsidP="00745BD9">
      <w:pPr>
        <w:spacing w:after="0" w:line="240" w:lineRule="auto"/>
      </w:pPr>
      <w:r>
        <w:separator/>
      </w:r>
    </w:p>
  </w:endnote>
  <w:endnote w:type="continuationSeparator" w:id="0">
    <w:p w:rsidR="005A39DD" w:rsidRDefault="005A39DD" w:rsidP="0074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9DD" w:rsidRDefault="005A39DD" w:rsidP="00745BD9">
      <w:pPr>
        <w:spacing w:after="0" w:line="240" w:lineRule="auto"/>
      </w:pPr>
      <w:r>
        <w:separator/>
      </w:r>
    </w:p>
  </w:footnote>
  <w:footnote w:type="continuationSeparator" w:id="0">
    <w:p w:rsidR="005A39DD" w:rsidRDefault="005A39DD" w:rsidP="00745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7D21"/>
    <w:multiLevelType w:val="hybridMultilevel"/>
    <w:tmpl w:val="428ED7C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67092"/>
    <w:multiLevelType w:val="hybridMultilevel"/>
    <w:tmpl w:val="B8AC458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7552F"/>
    <w:multiLevelType w:val="hybridMultilevel"/>
    <w:tmpl w:val="B5F03D5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37752"/>
    <w:multiLevelType w:val="hybridMultilevel"/>
    <w:tmpl w:val="A8A2D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62B2A"/>
    <w:multiLevelType w:val="hybridMultilevel"/>
    <w:tmpl w:val="5E6A6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35633"/>
    <w:multiLevelType w:val="hybridMultilevel"/>
    <w:tmpl w:val="3E768BCA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>
    <w:nsid w:val="552B09B6"/>
    <w:multiLevelType w:val="hybridMultilevel"/>
    <w:tmpl w:val="63F07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E2D60"/>
    <w:multiLevelType w:val="hybridMultilevel"/>
    <w:tmpl w:val="6B9A823E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>
    <w:nsid w:val="5E704B7E"/>
    <w:multiLevelType w:val="hybridMultilevel"/>
    <w:tmpl w:val="4BD2304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7B4C6F51"/>
    <w:multiLevelType w:val="hybridMultilevel"/>
    <w:tmpl w:val="D10EBD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4DA"/>
    <w:rsid w:val="0000790E"/>
    <w:rsid w:val="00034DF5"/>
    <w:rsid w:val="000516C9"/>
    <w:rsid w:val="00074829"/>
    <w:rsid w:val="00084958"/>
    <w:rsid w:val="000C388D"/>
    <w:rsid w:val="00112759"/>
    <w:rsid w:val="0011723D"/>
    <w:rsid w:val="0012671B"/>
    <w:rsid w:val="00144A2B"/>
    <w:rsid w:val="00160BD6"/>
    <w:rsid w:val="001770B7"/>
    <w:rsid w:val="001855FC"/>
    <w:rsid w:val="001977A6"/>
    <w:rsid w:val="001A332A"/>
    <w:rsid w:val="001C31F5"/>
    <w:rsid w:val="001C7906"/>
    <w:rsid w:val="001E0843"/>
    <w:rsid w:val="001F2740"/>
    <w:rsid w:val="00223417"/>
    <w:rsid w:val="00252DEB"/>
    <w:rsid w:val="002605EA"/>
    <w:rsid w:val="0030042C"/>
    <w:rsid w:val="00306435"/>
    <w:rsid w:val="0036086B"/>
    <w:rsid w:val="003831D0"/>
    <w:rsid w:val="003851E4"/>
    <w:rsid w:val="003A194C"/>
    <w:rsid w:val="00415EB9"/>
    <w:rsid w:val="00450DA8"/>
    <w:rsid w:val="004574D2"/>
    <w:rsid w:val="00476E93"/>
    <w:rsid w:val="00492B8B"/>
    <w:rsid w:val="004B2FCF"/>
    <w:rsid w:val="004C2C14"/>
    <w:rsid w:val="004C3B0C"/>
    <w:rsid w:val="004D2E48"/>
    <w:rsid w:val="004E6A9D"/>
    <w:rsid w:val="00506CCC"/>
    <w:rsid w:val="00527F3E"/>
    <w:rsid w:val="005317DA"/>
    <w:rsid w:val="005510F5"/>
    <w:rsid w:val="00571F59"/>
    <w:rsid w:val="005835CF"/>
    <w:rsid w:val="0058391B"/>
    <w:rsid w:val="005A39DD"/>
    <w:rsid w:val="005B5151"/>
    <w:rsid w:val="00606E88"/>
    <w:rsid w:val="00631B4D"/>
    <w:rsid w:val="00635D1C"/>
    <w:rsid w:val="006457D4"/>
    <w:rsid w:val="00653559"/>
    <w:rsid w:val="006729C2"/>
    <w:rsid w:val="006807A8"/>
    <w:rsid w:val="00683C82"/>
    <w:rsid w:val="006C364E"/>
    <w:rsid w:val="00706F24"/>
    <w:rsid w:val="007175BB"/>
    <w:rsid w:val="007203F4"/>
    <w:rsid w:val="00745BD9"/>
    <w:rsid w:val="00750A12"/>
    <w:rsid w:val="008044DA"/>
    <w:rsid w:val="00832D0C"/>
    <w:rsid w:val="00865F6A"/>
    <w:rsid w:val="008904B7"/>
    <w:rsid w:val="008A2598"/>
    <w:rsid w:val="008C39E3"/>
    <w:rsid w:val="008C4A3A"/>
    <w:rsid w:val="008D5189"/>
    <w:rsid w:val="008F1A5E"/>
    <w:rsid w:val="00912E26"/>
    <w:rsid w:val="009949AB"/>
    <w:rsid w:val="009A71F4"/>
    <w:rsid w:val="009C217A"/>
    <w:rsid w:val="009D3ECB"/>
    <w:rsid w:val="009E3C01"/>
    <w:rsid w:val="00A03C2E"/>
    <w:rsid w:val="00A10BD4"/>
    <w:rsid w:val="00A27AA5"/>
    <w:rsid w:val="00A659A9"/>
    <w:rsid w:val="00A74D7B"/>
    <w:rsid w:val="00A95D6B"/>
    <w:rsid w:val="00AB24F7"/>
    <w:rsid w:val="00AB6D10"/>
    <w:rsid w:val="00AD1AF6"/>
    <w:rsid w:val="00B40B63"/>
    <w:rsid w:val="00B47A23"/>
    <w:rsid w:val="00B52F19"/>
    <w:rsid w:val="00B54EB1"/>
    <w:rsid w:val="00B745D1"/>
    <w:rsid w:val="00B929B8"/>
    <w:rsid w:val="00BC33FE"/>
    <w:rsid w:val="00C87A83"/>
    <w:rsid w:val="00CC3355"/>
    <w:rsid w:val="00CC7ED6"/>
    <w:rsid w:val="00CE59B1"/>
    <w:rsid w:val="00CE7827"/>
    <w:rsid w:val="00CE7924"/>
    <w:rsid w:val="00CF62C6"/>
    <w:rsid w:val="00D81585"/>
    <w:rsid w:val="00DA31C7"/>
    <w:rsid w:val="00DB2BDA"/>
    <w:rsid w:val="00DD1DAD"/>
    <w:rsid w:val="00DF1C2B"/>
    <w:rsid w:val="00DF6D91"/>
    <w:rsid w:val="00E047E2"/>
    <w:rsid w:val="00E345BA"/>
    <w:rsid w:val="00E56C59"/>
    <w:rsid w:val="00EB42CA"/>
    <w:rsid w:val="00EE5A32"/>
    <w:rsid w:val="00EF67B5"/>
    <w:rsid w:val="00F078E1"/>
    <w:rsid w:val="00F1077B"/>
    <w:rsid w:val="00F64DA0"/>
    <w:rsid w:val="00F83247"/>
    <w:rsid w:val="00FB3113"/>
    <w:rsid w:val="00FC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450DA8"/>
    <w:rPr>
      <w:rFonts w:ascii="Calibri" w:eastAsia="SimSun" w:hAnsi="Calibri" w:cs="Times New Roman"/>
    </w:rPr>
  </w:style>
  <w:style w:type="paragraph" w:styleId="a5">
    <w:name w:val="No Spacing"/>
    <w:link w:val="a4"/>
    <w:uiPriority w:val="1"/>
    <w:qFormat/>
    <w:rsid w:val="00450DA8"/>
    <w:pPr>
      <w:spacing w:after="0" w:line="240" w:lineRule="auto"/>
    </w:pPr>
    <w:rPr>
      <w:rFonts w:ascii="Calibri" w:eastAsia="SimSun" w:hAnsi="Calibri" w:cs="Times New Roman"/>
    </w:rPr>
  </w:style>
  <w:style w:type="paragraph" w:styleId="a6">
    <w:name w:val="List Paragraph"/>
    <w:basedOn w:val="a"/>
    <w:uiPriority w:val="34"/>
    <w:qFormat/>
    <w:rsid w:val="00450DA8"/>
    <w:pPr>
      <w:spacing w:after="160" w:line="254" w:lineRule="auto"/>
      <w:ind w:left="720"/>
      <w:contextualSpacing/>
    </w:pPr>
  </w:style>
  <w:style w:type="table" w:styleId="a7">
    <w:name w:val="Table Grid"/>
    <w:basedOn w:val="a1"/>
    <w:uiPriority w:val="59"/>
    <w:rsid w:val="00450DA8"/>
    <w:pPr>
      <w:spacing w:after="0" w:line="240" w:lineRule="auto"/>
    </w:pPr>
    <w:rPr>
      <w:rFonts w:ascii="Calibri" w:eastAsia="Calibri" w:hAnsi="Calibri" w:cs="Times New Roman"/>
      <w:kern w:val="2"/>
      <w:lang w:val="ru-KZ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45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5BD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45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5BD9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745B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450DA8"/>
    <w:rPr>
      <w:rFonts w:ascii="Calibri" w:eastAsia="SimSun" w:hAnsi="Calibri" w:cs="Times New Roman"/>
    </w:rPr>
  </w:style>
  <w:style w:type="paragraph" w:styleId="a5">
    <w:name w:val="No Spacing"/>
    <w:link w:val="a4"/>
    <w:uiPriority w:val="1"/>
    <w:qFormat/>
    <w:rsid w:val="00450DA8"/>
    <w:pPr>
      <w:spacing w:after="0" w:line="240" w:lineRule="auto"/>
    </w:pPr>
    <w:rPr>
      <w:rFonts w:ascii="Calibri" w:eastAsia="SimSun" w:hAnsi="Calibri" w:cs="Times New Roman"/>
    </w:rPr>
  </w:style>
  <w:style w:type="paragraph" w:styleId="a6">
    <w:name w:val="List Paragraph"/>
    <w:basedOn w:val="a"/>
    <w:uiPriority w:val="34"/>
    <w:qFormat/>
    <w:rsid w:val="00450DA8"/>
    <w:pPr>
      <w:spacing w:after="160" w:line="254" w:lineRule="auto"/>
      <w:ind w:left="720"/>
      <w:contextualSpacing/>
    </w:pPr>
  </w:style>
  <w:style w:type="table" w:styleId="a7">
    <w:name w:val="Table Grid"/>
    <w:basedOn w:val="a1"/>
    <w:uiPriority w:val="59"/>
    <w:rsid w:val="00450DA8"/>
    <w:pPr>
      <w:spacing w:after="0" w:line="240" w:lineRule="auto"/>
    </w:pPr>
    <w:rPr>
      <w:rFonts w:ascii="Calibri" w:eastAsia="Calibri" w:hAnsi="Calibri" w:cs="Times New Roman"/>
      <w:kern w:val="2"/>
      <w:lang w:val="ru-KZ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45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5BD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45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5BD9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745B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2480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Еликай Серикбол</dc:creator>
  <cp:keywords/>
  <dc:description/>
  <cp:lastModifiedBy>Еликай Серикбол</cp:lastModifiedBy>
  <cp:revision>29</cp:revision>
  <dcterms:created xsi:type="dcterms:W3CDTF">2025-01-23T15:25:00Z</dcterms:created>
  <dcterms:modified xsi:type="dcterms:W3CDTF">2025-02-03T07:51:00Z</dcterms:modified>
</cp:coreProperties>
</file>