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66" w:rsidRDefault="006D5D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bookmarkStart w:id="0" w:name="_GoBack"/>
      <w:bookmarkEnd w:id="0"/>
      <w:r>
        <w:rPr>
          <w:b/>
          <w:bCs/>
          <w:color w:val="000000" w:themeColor="text1"/>
        </w:rPr>
        <w:t>Эссе</w:t>
      </w:r>
      <w:r>
        <w:rPr>
          <w:b/>
          <w:bCs/>
          <w:color w:val="000000" w:themeColor="text1"/>
        </w:rPr>
        <w:t xml:space="preserve"> на тему: </w:t>
      </w:r>
      <w:r>
        <w:rPr>
          <w:b/>
          <w:bCs/>
          <w:color w:val="000000" w:themeColor="text1"/>
        </w:rPr>
        <w:t xml:space="preserve">Роль </w:t>
      </w:r>
      <w:r>
        <w:rPr>
          <w:b/>
          <w:bCs/>
          <w:color w:val="000000" w:themeColor="text1"/>
        </w:rPr>
        <w:t>национальных традиций и обычаев в воспитании</w:t>
      </w:r>
      <w:r>
        <w:rPr>
          <w:b/>
          <w:bCs/>
          <w:color w:val="000000" w:themeColor="text1"/>
        </w:rPr>
        <w:t>.</w:t>
      </w:r>
    </w:p>
    <w:p w:rsidR="003A6D66" w:rsidRDefault="003A6D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3A6D66" w:rsidRDefault="006D5D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 настоящее время есть необходимость изучения влияния национальных традиций и обычаев на становление личности. Для воспитания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 казахского народа были особые традиции и обычаи, которых они придерживались. </w:t>
      </w:r>
      <w:r>
        <w:rPr>
          <w:color w:val="000000" w:themeColor="text1"/>
        </w:rPr>
        <w:t>Многие научные исследования, посвященные именно национальным традициям, обычаям, широко используются в процессе воспитания. Они показывают социальные нормы и правила поведения в обществе. Традиции и обычаи, используемые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в</w:t>
      </w:r>
      <w:r>
        <w:rPr>
          <w:color w:val="000000" w:themeColor="text1"/>
        </w:rPr>
        <w:t>оспитании</w:t>
      </w:r>
      <w:r>
        <w:rPr>
          <w:color w:val="000000" w:themeColor="text1"/>
        </w:rPr>
        <w:t xml:space="preserve"> обучающихся я</w:t>
      </w:r>
      <w:r>
        <w:rPr>
          <w:color w:val="000000" w:themeColor="text1"/>
        </w:rPr>
        <w:t>вляются не</w:t>
      </w:r>
      <w:r>
        <w:rPr>
          <w:color w:val="000000" w:themeColor="text1"/>
        </w:rPr>
        <w:t xml:space="preserve"> только нормами и принципами общественных отношений, способами общественной деятельности, нормами поведения, в них также закрепляются результаты и прошлой, и современной практики. </w:t>
      </w:r>
    </w:p>
    <w:p w:rsidR="003A6D66" w:rsidRDefault="006D5D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Семья – это главная опора и основной источник воспитания. В семье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формируется основа процесса воспитания, нравственности и приобщения к национальным традициям и обрядам. Традиции, передаваемые из поколения в поколение прививаются и формируются именно в семье. В современном мире сложно сохранять самобытность национальных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традиций и обычаев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этого необходимо возрождение и распространение элементов традиций и обычаев для формирования  личности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Во все времена и у всех народов основной целью воспитания являлась забота о сохранении, укреплении и развитии добрых тра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диций и обычаев народа, забота о передаче подрастающим поколениям духовного опыта, накопленного предшествующими поколениями.</w:t>
      </w:r>
    </w:p>
    <w:p w:rsidR="003A6D66" w:rsidRDefault="006D5D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Казахский народ издревле относился к вопросам воспитания с большим трепетом, особенно если это было связано с преемственностью поко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лений через традиции и обычаи. 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Традиции и обычаи, которых придерживаются в каждой семье, будучи одними из древнейших и наиболее эффективных средств воспитания подрастающих поколений, которые сформированы временем, играют важную роль в воспитании нравственн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ых качеств.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Ими предусмотрены и регулируются буквально все стороны жизни общества: от норм взаимоотношения людей и отношения индивида к обществу до восприятия мира в целом. Развитие общественной жизни, миропонимания народа и формирование исторического само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сознания возможны лишь при бережном отношении к этим духовным сокровищам народа, которые должны передаваться из поколения в поколения.</w:t>
      </w:r>
    </w:p>
    <w:p w:rsidR="003A6D66" w:rsidRDefault="003A6D66">
      <w:pPr>
        <w:tabs>
          <w:tab w:val="left" w:pos="10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D66" w:rsidRDefault="003A6D66">
      <w:pPr>
        <w:tabs>
          <w:tab w:val="left" w:pos="364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3A6D6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DBC" w:rsidRDefault="006D5DBC">
      <w:pPr>
        <w:spacing w:line="240" w:lineRule="auto"/>
      </w:pPr>
      <w:r>
        <w:separator/>
      </w:r>
    </w:p>
  </w:endnote>
  <w:endnote w:type="continuationSeparator" w:id="0">
    <w:p w:rsidR="006D5DBC" w:rsidRDefault="006D5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DBC" w:rsidRDefault="006D5DBC">
      <w:pPr>
        <w:spacing w:after="0"/>
      </w:pPr>
      <w:r>
        <w:separator/>
      </w:r>
    </w:p>
  </w:footnote>
  <w:footnote w:type="continuationSeparator" w:id="0">
    <w:p w:rsidR="006D5DBC" w:rsidRDefault="006D5DB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F5"/>
    <w:rsid w:val="003A6D66"/>
    <w:rsid w:val="006D5DBC"/>
    <w:rsid w:val="007268BA"/>
    <w:rsid w:val="009704F5"/>
    <w:rsid w:val="00A40FD0"/>
    <w:rsid w:val="00AD25A8"/>
    <w:rsid w:val="00BD6A1E"/>
    <w:rsid w:val="00DB178D"/>
    <w:rsid w:val="4F90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5DED32E-4F2B-4771-BC79-3A6310A3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327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Omirbek</cp:lastModifiedBy>
  <cp:revision>5</cp:revision>
  <dcterms:created xsi:type="dcterms:W3CDTF">2024-02-15T06:00:00Z</dcterms:created>
  <dcterms:modified xsi:type="dcterms:W3CDTF">2024-02-17T11:34:00Z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15E410BF08C84B5A9EB950DB879F45E2_12</vt:lpwstr>
  </property>
</Properties>
</file>