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0D4" w:rsidRPr="00F740D4" w:rsidRDefault="00F740D4" w:rsidP="00F740D4">
      <w:pPr>
        <w:pStyle w:val="Dochead1"/>
        <w:spacing w:line="276" w:lineRule="auto"/>
        <w:jc w:val="center"/>
        <w:rPr>
          <w:rFonts w:ascii="Times New Roman" w:hAnsi="Times New Roman"/>
          <w:color w:val="auto"/>
          <w:lang w:val="kk-KZ" w:eastAsia="en-GB"/>
        </w:rPr>
      </w:pPr>
      <w:bookmarkStart w:id="0" w:name="_Toc351976661"/>
      <w:bookmarkStart w:id="1" w:name="_Toc303949809"/>
      <w:r w:rsidRPr="00F740D4">
        <w:rPr>
          <w:rFonts w:ascii="Times New Roman" w:hAnsi="Times New Roman"/>
          <w:color w:val="auto"/>
          <w:lang w:val="kk-KZ" w:eastAsia="en-GB"/>
        </w:rPr>
        <w:t>Түркістан обл</w:t>
      </w:r>
      <w:bookmarkStart w:id="2" w:name="_GoBack"/>
      <w:bookmarkEnd w:id="2"/>
      <w:r w:rsidRPr="00F740D4">
        <w:rPr>
          <w:rFonts w:ascii="Times New Roman" w:hAnsi="Times New Roman"/>
          <w:color w:val="auto"/>
          <w:lang w:val="kk-KZ" w:eastAsia="en-GB"/>
        </w:rPr>
        <w:t xml:space="preserve">ысы, Жетісай ауданы, Жетісай қаласы, </w:t>
      </w:r>
    </w:p>
    <w:p w:rsidR="00F740D4" w:rsidRPr="00F740D4" w:rsidRDefault="00F740D4" w:rsidP="00F740D4">
      <w:pPr>
        <w:pStyle w:val="Dochead1"/>
        <w:spacing w:line="276" w:lineRule="auto"/>
        <w:jc w:val="center"/>
        <w:rPr>
          <w:rFonts w:ascii="Times New Roman" w:hAnsi="Times New Roman"/>
          <w:color w:val="auto"/>
          <w:lang w:val="kk-KZ" w:eastAsia="en-GB"/>
        </w:rPr>
      </w:pPr>
      <w:r w:rsidRPr="00F740D4">
        <w:rPr>
          <w:rFonts w:ascii="Times New Roman" w:hAnsi="Times New Roman"/>
          <w:color w:val="auto"/>
          <w:lang w:val="kk-KZ" w:eastAsia="en-GB"/>
        </w:rPr>
        <w:t xml:space="preserve">Б.Момышұлы атныдағы №6 мектеп-гимназиясы, </w:t>
      </w:r>
    </w:p>
    <w:p w:rsidR="00F740D4" w:rsidRPr="00F740D4" w:rsidRDefault="00F740D4" w:rsidP="00F740D4">
      <w:pPr>
        <w:pStyle w:val="Dochead1"/>
        <w:spacing w:line="276" w:lineRule="auto"/>
        <w:jc w:val="center"/>
        <w:rPr>
          <w:rFonts w:ascii="Times New Roman" w:hAnsi="Times New Roman"/>
          <w:color w:val="auto"/>
          <w:lang w:val="kk-KZ" w:eastAsia="en-GB"/>
        </w:rPr>
      </w:pPr>
      <w:r w:rsidRPr="00F740D4">
        <w:rPr>
          <w:rFonts w:ascii="Times New Roman" w:hAnsi="Times New Roman"/>
          <w:color w:val="auto"/>
          <w:lang w:val="kk-KZ" w:eastAsia="en-GB"/>
        </w:rPr>
        <w:t>ағылшын тілі пәні мұғалімі Назарбекова Ангела Кенесариевна</w:t>
      </w:r>
    </w:p>
    <w:p w:rsidR="00F740D4" w:rsidRDefault="00F740D4" w:rsidP="00E619F1">
      <w:pPr>
        <w:pStyle w:val="Dochead1"/>
        <w:jc w:val="center"/>
        <w:rPr>
          <w:rFonts w:ascii="Times New Roman" w:hAnsi="Times New Roman"/>
          <w:lang w:val="kk-KZ" w:eastAsia="en-GB"/>
        </w:rPr>
      </w:pPr>
    </w:p>
    <w:p w:rsidR="00BB1EEE" w:rsidRPr="00F740D4" w:rsidRDefault="00BB1EEE" w:rsidP="00E619F1">
      <w:pPr>
        <w:pStyle w:val="Dochead1"/>
        <w:jc w:val="center"/>
        <w:rPr>
          <w:rFonts w:ascii="Times New Roman" w:hAnsi="Times New Roman"/>
          <w:lang w:val="kk-KZ" w:eastAsia="en-GB"/>
        </w:rPr>
      </w:pPr>
      <w:r w:rsidRPr="00F740D4">
        <w:rPr>
          <w:rFonts w:ascii="Times New Roman" w:hAnsi="Times New Roman"/>
          <w:lang w:val="kk-KZ" w:eastAsia="en-GB"/>
        </w:rPr>
        <w:t>Short</w:t>
      </w:r>
      <w:r w:rsidR="00861E79" w:rsidRPr="00F740D4">
        <w:rPr>
          <w:rFonts w:ascii="Times New Roman" w:hAnsi="Times New Roman"/>
          <w:lang w:val="kk-KZ" w:eastAsia="en-GB"/>
        </w:rPr>
        <w:t xml:space="preserve"> </w:t>
      </w:r>
      <w:r w:rsidRPr="00F740D4">
        <w:rPr>
          <w:rFonts w:ascii="Times New Roman" w:hAnsi="Times New Roman"/>
          <w:lang w:val="kk-KZ" w:eastAsia="en-GB"/>
        </w:rPr>
        <w:t>term plan</w:t>
      </w:r>
      <w:bookmarkEnd w:id="0"/>
    </w:p>
    <w:bookmarkEnd w:id="1"/>
    <w:p w:rsidR="00BB1EEE" w:rsidRPr="00F740D4" w:rsidRDefault="00BB1EEE" w:rsidP="00BB1EEE">
      <w:pPr>
        <w:widowControl/>
        <w:spacing w:line="240" w:lineRule="auto"/>
        <w:rPr>
          <w:rFonts w:ascii="Times New Roman" w:hAnsi="Times New Roman"/>
          <w:b/>
          <w:sz w:val="28"/>
          <w:szCs w:val="28"/>
          <w:lang w:val="kk-KZ" w:eastAsia="en-GB"/>
        </w:rPr>
      </w:pPr>
    </w:p>
    <w:tbl>
      <w:tblPr>
        <w:tblW w:w="4957" w:type="pct"/>
        <w:tblInd w:w="108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ook w:val="0000" w:firstRow="0" w:lastRow="0" w:firstColumn="0" w:lastColumn="0" w:noHBand="0" w:noVBand="0"/>
      </w:tblPr>
      <w:tblGrid>
        <w:gridCol w:w="2892"/>
        <w:gridCol w:w="2342"/>
        <w:gridCol w:w="2921"/>
        <w:gridCol w:w="2225"/>
      </w:tblGrid>
      <w:tr w:rsidR="00E619F1" w:rsidRPr="0046178C" w:rsidTr="00C04E60">
        <w:trPr>
          <w:cantSplit/>
          <w:trHeight w:hRule="exact" w:val="993"/>
        </w:trPr>
        <w:tc>
          <w:tcPr>
            <w:tcW w:w="2521" w:type="pct"/>
            <w:gridSpan w:val="2"/>
          </w:tcPr>
          <w:p w:rsidR="00E619F1" w:rsidRPr="0046178C" w:rsidRDefault="00E619F1" w:rsidP="002F076C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3" w:name="_Hlk45579914"/>
            <w:r w:rsidRPr="00461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Unit of a long term plan</w:t>
            </w:r>
          </w:p>
        </w:tc>
        <w:tc>
          <w:tcPr>
            <w:tcW w:w="2479" w:type="pct"/>
            <w:gridSpan w:val="2"/>
          </w:tcPr>
          <w:p w:rsidR="00C04E60" w:rsidRPr="00C04E60" w:rsidRDefault="005120E1" w:rsidP="002F076C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6178C">
              <w:rPr>
                <w:rFonts w:ascii="Times New Roman" w:hAnsi="Times New Roman"/>
                <w:b/>
                <w:sz w:val="28"/>
                <w:szCs w:val="28"/>
              </w:rPr>
              <w:t>School</w:t>
            </w:r>
            <w:r w:rsidR="00C04E60" w:rsidRPr="00C04E6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</w:t>
            </w:r>
            <w:r w:rsidR="00C04E6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gymnasium named after B.Momyshuly </w:t>
            </w:r>
            <w:r w:rsidR="00C04E6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№6</w:t>
            </w:r>
          </w:p>
          <w:p w:rsidR="00E619F1" w:rsidRPr="0046178C" w:rsidRDefault="00E619F1" w:rsidP="002F076C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46178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E619F1" w:rsidRPr="0046178C" w:rsidTr="002F076C">
        <w:trPr>
          <w:cantSplit/>
          <w:trHeight w:hRule="exact" w:val="471"/>
        </w:trPr>
        <w:tc>
          <w:tcPr>
            <w:tcW w:w="2521" w:type="pct"/>
            <w:gridSpan w:val="2"/>
          </w:tcPr>
          <w:p w:rsidR="00E619F1" w:rsidRPr="0046178C" w:rsidRDefault="00E619F1" w:rsidP="002F076C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46178C">
              <w:rPr>
                <w:rFonts w:ascii="Times New Roman" w:hAnsi="Times New Roman"/>
                <w:b/>
                <w:sz w:val="28"/>
                <w:szCs w:val="28"/>
              </w:rPr>
              <w:t>Date:</w:t>
            </w:r>
          </w:p>
        </w:tc>
        <w:tc>
          <w:tcPr>
            <w:tcW w:w="2479" w:type="pct"/>
            <w:gridSpan w:val="2"/>
          </w:tcPr>
          <w:p w:rsidR="00E619F1" w:rsidRPr="00C04E60" w:rsidRDefault="00E619F1" w:rsidP="00C04E60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6178C">
              <w:rPr>
                <w:rFonts w:ascii="Times New Roman" w:hAnsi="Times New Roman"/>
                <w:b/>
                <w:sz w:val="28"/>
                <w:szCs w:val="28"/>
              </w:rPr>
              <w:t>Teacher name:</w:t>
            </w:r>
            <w:r w:rsidR="00C04E60">
              <w:t xml:space="preserve"> Nazarbekova Angela</w:t>
            </w:r>
          </w:p>
        </w:tc>
      </w:tr>
      <w:tr w:rsidR="00E619F1" w:rsidRPr="0046178C" w:rsidTr="002F076C">
        <w:trPr>
          <w:cantSplit/>
          <w:trHeight w:hRule="exact" w:val="471"/>
        </w:trPr>
        <w:tc>
          <w:tcPr>
            <w:tcW w:w="2521" w:type="pct"/>
            <w:gridSpan w:val="2"/>
          </w:tcPr>
          <w:p w:rsidR="00E619F1" w:rsidRPr="0046178C" w:rsidRDefault="005120E1" w:rsidP="002F076C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46178C">
              <w:rPr>
                <w:rFonts w:ascii="Times New Roman" w:hAnsi="Times New Roman"/>
                <w:b/>
                <w:sz w:val="28"/>
                <w:szCs w:val="28"/>
              </w:rPr>
              <w:t>Grade</w:t>
            </w:r>
            <w:r w:rsidR="00E619F1" w:rsidRPr="0046178C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C04E60">
              <w:rPr>
                <w:rFonts w:ascii="Times New Roman" w:hAnsi="Times New Roman"/>
                <w:b/>
                <w:sz w:val="28"/>
                <w:szCs w:val="28"/>
              </w:rPr>
              <w:t xml:space="preserve"> 2А</w:t>
            </w:r>
          </w:p>
        </w:tc>
        <w:tc>
          <w:tcPr>
            <w:tcW w:w="1407" w:type="pct"/>
          </w:tcPr>
          <w:p w:rsidR="00E619F1" w:rsidRPr="0046178C" w:rsidRDefault="00E619F1" w:rsidP="002F076C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46178C">
              <w:rPr>
                <w:rFonts w:ascii="Times New Roman" w:hAnsi="Times New Roman"/>
                <w:b/>
                <w:sz w:val="28"/>
                <w:szCs w:val="28"/>
              </w:rPr>
              <w:t xml:space="preserve">Number present: </w:t>
            </w:r>
          </w:p>
        </w:tc>
        <w:tc>
          <w:tcPr>
            <w:tcW w:w="1072" w:type="pct"/>
          </w:tcPr>
          <w:p w:rsidR="00E619F1" w:rsidRPr="0046178C" w:rsidRDefault="00E619F1" w:rsidP="002F076C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46178C">
              <w:rPr>
                <w:rFonts w:ascii="Times New Roman" w:hAnsi="Times New Roman"/>
                <w:b/>
                <w:sz w:val="28"/>
                <w:szCs w:val="28"/>
              </w:rPr>
              <w:t>absent:</w:t>
            </w:r>
          </w:p>
        </w:tc>
      </w:tr>
      <w:tr w:rsidR="00E619F1" w:rsidRPr="0046178C" w:rsidTr="00E619F1">
        <w:trPr>
          <w:cantSplit/>
          <w:trHeight w:val="392"/>
        </w:trPr>
        <w:tc>
          <w:tcPr>
            <w:tcW w:w="1393" w:type="pct"/>
          </w:tcPr>
          <w:p w:rsidR="00E619F1" w:rsidRPr="0046178C" w:rsidRDefault="00E619F1" w:rsidP="002F076C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46178C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Lesson title</w:t>
            </w:r>
          </w:p>
        </w:tc>
        <w:tc>
          <w:tcPr>
            <w:tcW w:w="3607" w:type="pct"/>
            <w:gridSpan w:val="3"/>
          </w:tcPr>
          <w:p w:rsidR="00E619F1" w:rsidRPr="0046178C" w:rsidRDefault="00692F55" w:rsidP="002F076C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46178C">
              <w:rPr>
                <w:rFonts w:ascii="Times New Roman" w:hAnsi="Times New Roman"/>
                <w:sz w:val="28"/>
                <w:szCs w:val="28"/>
                <w:lang w:eastAsia="en-GB"/>
              </w:rPr>
              <w:t>What can animals do?</w:t>
            </w:r>
          </w:p>
        </w:tc>
      </w:tr>
      <w:tr w:rsidR="00E619F1" w:rsidRPr="0046178C" w:rsidTr="0046178C">
        <w:trPr>
          <w:cantSplit/>
          <w:trHeight w:val="513"/>
        </w:trPr>
        <w:tc>
          <w:tcPr>
            <w:tcW w:w="1393" w:type="pct"/>
          </w:tcPr>
          <w:p w:rsidR="00E619F1" w:rsidRPr="0046178C" w:rsidRDefault="00E619F1" w:rsidP="002F076C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46178C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Learning objectives</w:t>
            </w:r>
          </w:p>
          <w:p w:rsidR="0023722A" w:rsidRPr="0046178C" w:rsidRDefault="0023722A" w:rsidP="002F076C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607" w:type="pct"/>
            <w:gridSpan w:val="3"/>
          </w:tcPr>
          <w:p w:rsidR="00D75327" w:rsidRDefault="00D75327" w:rsidP="002F076C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2.L4 recognize with support short basic questions relating to features such as colour and number.</w:t>
            </w:r>
          </w:p>
          <w:p w:rsidR="00E619F1" w:rsidRPr="0046178C" w:rsidRDefault="0046178C" w:rsidP="002F076C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46178C">
              <w:rPr>
                <w:rFonts w:ascii="Times New Roman" w:hAnsi="Times New Roman"/>
                <w:sz w:val="28"/>
                <w:szCs w:val="28"/>
                <w:lang w:eastAsia="en-GB"/>
              </w:rPr>
              <w:t>2.UE13use can to talk about ability and to make requests and offers; use can /can’t to talk about permission</w:t>
            </w:r>
          </w:p>
        </w:tc>
      </w:tr>
      <w:tr w:rsidR="00E619F1" w:rsidRPr="0046178C" w:rsidTr="002F076C">
        <w:trPr>
          <w:cantSplit/>
          <w:trHeight w:val="1164"/>
        </w:trPr>
        <w:tc>
          <w:tcPr>
            <w:tcW w:w="1393" w:type="pct"/>
          </w:tcPr>
          <w:p w:rsidR="00E619F1" w:rsidRPr="0046178C" w:rsidRDefault="00E619F1" w:rsidP="002F076C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46178C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Lesson objectives</w:t>
            </w:r>
          </w:p>
        </w:tc>
        <w:tc>
          <w:tcPr>
            <w:tcW w:w="3607" w:type="pct"/>
            <w:gridSpan w:val="3"/>
          </w:tcPr>
          <w:p w:rsidR="009A1162" w:rsidRPr="00032F74" w:rsidRDefault="0046178C" w:rsidP="002F076C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46178C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All learners will be able:</w:t>
            </w:r>
          </w:p>
          <w:p w:rsidR="009A1162" w:rsidRDefault="0046178C" w:rsidP="008318BD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46178C">
              <w:rPr>
                <w:rFonts w:ascii="Times New Roman" w:hAnsi="Times New Roman"/>
                <w:sz w:val="28"/>
                <w:szCs w:val="28"/>
                <w:lang w:eastAsia="en-GB"/>
              </w:rPr>
              <w:t>-to use can/can’t in making correct sentences,</w:t>
            </w:r>
            <w:r w:rsidR="00A95CFA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r w:rsidRPr="0046178C">
              <w:rPr>
                <w:rFonts w:ascii="Times New Roman" w:hAnsi="Times New Roman"/>
                <w:sz w:val="28"/>
                <w:szCs w:val="28"/>
                <w:lang w:eastAsia="en-GB"/>
              </w:rPr>
              <w:t>to make sentences in groups,</w:t>
            </w:r>
            <w:r w:rsidR="008318BD" w:rsidRPr="008318BD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</w:t>
            </w:r>
            <w:r w:rsidR="00A95CFA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</w:t>
            </w:r>
            <w:r w:rsidRPr="0046178C">
              <w:rPr>
                <w:rFonts w:ascii="Times New Roman" w:hAnsi="Times New Roman"/>
                <w:sz w:val="28"/>
                <w:szCs w:val="28"/>
                <w:lang w:eastAsia="en-GB"/>
              </w:rPr>
              <w:t>to choose correct version of the variant in pair</w:t>
            </w:r>
            <w:r w:rsidR="00A95CFA">
              <w:rPr>
                <w:rFonts w:ascii="Times New Roman" w:hAnsi="Times New Roman"/>
                <w:sz w:val="28"/>
                <w:szCs w:val="28"/>
                <w:lang w:eastAsia="en-GB"/>
              </w:rPr>
              <w:t>s</w:t>
            </w:r>
            <w:r w:rsidRPr="0046178C">
              <w:rPr>
                <w:rFonts w:ascii="Times New Roman" w:hAnsi="Times New Roman"/>
                <w:sz w:val="28"/>
                <w:szCs w:val="28"/>
                <w:lang w:eastAsia="en-GB"/>
              </w:rPr>
              <w:t>, individual works, re</w:t>
            </w:r>
            <w:r w:rsidR="00A95CFA">
              <w:rPr>
                <w:rFonts w:ascii="Times New Roman" w:hAnsi="Times New Roman"/>
                <w:sz w:val="28"/>
                <w:szCs w:val="28"/>
                <w:lang w:eastAsia="en-GB"/>
              </w:rPr>
              <w:t>spond questions using can/can’t, to be active on the inactive platforms</w:t>
            </w:r>
            <w:r w:rsidR="00A5339C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with lots of support.</w:t>
            </w:r>
          </w:p>
          <w:p w:rsidR="00A5339C" w:rsidRDefault="00A5339C" w:rsidP="00A5339C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Most</w:t>
            </w:r>
            <w:r w:rsidRPr="0046178C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learners will be able:</w:t>
            </w:r>
          </w:p>
          <w:p w:rsidR="00A5339C" w:rsidRPr="00A5339C" w:rsidRDefault="00A5339C" w:rsidP="00A5339C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46178C">
              <w:rPr>
                <w:rFonts w:ascii="Times New Roman" w:hAnsi="Times New Roman"/>
                <w:sz w:val="28"/>
                <w:szCs w:val="28"/>
                <w:lang w:eastAsia="en-GB"/>
              </w:rPr>
              <w:t>-to use can/can’t in making correct sentences,</w:t>
            </w: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r w:rsidRPr="0046178C">
              <w:rPr>
                <w:rFonts w:ascii="Times New Roman" w:hAnsi="Times New Roman"/>
                <w:sz w:val="28"/>
                <w:szCs w:val="28"/>
                <w:lang w:eastAsia="en-GB"/>
              </w:rPr>
              <w:t>to make sentences in groups,</w:t>
            </w:r>
            <w:r w:rsidRPr="008318BD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</w:t>
            </w:r>
            <w:r w:rsidRPr="0046178C">
              <w:rPr>
                <w:rFonts w:ascii="Times New Roman" w:hAnsi="Times New Roman"/>
                <w:sz w:val="28"/>
                <w:szCs w:val="28"/>
                <w:lang w:eastAsia="en-GB"/>
              </w:rPr>
              <w:t>to choose correct version of the variant in pair</w:t>
            </w: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s</w:t>
            </w:r>
            <w:r w:rsidRPr="0046178C">
              <w:rPr>
                <w:rFonts w:ascii="Times New Roman" w:hAnsi="Times New Roman"/>
                <w:sz w:val="28"/>
                <w:szCs w:val="28"/>
                <w:lang w:eastAsia="en-GB"/>
              </w:rPr>
              <w:t>, individual works, re</w:t>
            </w: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spond questions using can/can’t, to be active on the inactive platforms with some support.</w:t>
            </w:r>
          </w:p>
          <w:p w:rsidR="00A5339C" w:rsidRDefault="00A5339C" w:rsidP="00A5339C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Some</w:t>
            </w:r>
            <w:r w:rsidRPr="0046178C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learners will be able:</w:t>
            </w:r>
          </w:p>
          <w:p w:rsidR="00A5339C" w:rsidRPr="00A5339C" w:rsidRDefault="00A5339C" w:rsidP="00A5339C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46178C">
              <w:rPr>
                <w:rFonts w:ascii="Times New Roman" w:hAnsi="Times New Roman"/>
                <w:sz w:val="28"/>
                <w:szCs w:val="28"/>
                <w:lang w:eastAsia="en-GB"/>
              </w:rPr>
              <w:t>-to use can/can’t in making correct sentences,</w:t>
            </w: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r w:rsidRPr="0046178C">
              <w:rPr>
                <w:rFonts w:ascii="Times New Roman" w:hAnsi="Times New Roman"/>
                <w:sz w:val="28"/>
                <w:szCs w:val="28"/>
                <w:lang w:eastAsia="en-GB"/>
              </w:rPr>
              <w:t>to make sentences in groups,</w:t>
            </w:r>
            <w:r w:rsidRPr="008318BD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</w:t>
            </w:r>
            <w:r w:rsidRPr="0046178C">
              <w:rPr>
                <w:rFonts w:ascii="Times New Roman" w:hAnsi="Times New Roman"/>
                <w:sz w:val="28"/>
                <w:szCs w:val="28"/>
                <w:lang w:eastAsia="en-GB"/>
              </w:rPr>
              <w:t>to choose correct version of the variant in pair</w:t>
            </w: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s</w:t>
            </w:r>
            <w:r w:rsidRPr="0046178C">
              <w:rPr>
                <w:rFonts w:ascii="Times New Roman" w:hAnsi="Times New Roman"/>
                <w:sz w:val="28"/>
                <w:szCs w:val="28"/>
                <w:lang w:eastAsia="en-GB"/>
              </w:rPr>
              <w:t>, individual works, re</w:t>
            </w: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spond questions using can/can’t, to be active on the inactive platforms without  support.</w:t>
            </w:r>
          </w:p>
          <w:p w:rsidR="00A5339C" w:rsidRPr="00032F74" w:rsidRDefault="00A5339C" w:rsidP="008318BD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</w:tr>
      <w:tr w:rsidR="00861E79" w:rsidRPr="0046178C" w:rsidTr="0046178C">
        <w:trPr>
          <w:cantSplit/>
          <w:trHeight w:val="510"/>
        </w:trPr>
        <w:tc>
          <w:tcPr>
            <w:tcW w:w="1393" w:type="pct"/>
          </w:tcPr>
          <w:p w:rsidR="00861E79" w:rsidRPr="0046178C" w:rsidRDefault="00861E79" w:rsidP="002F076C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46178C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Assessment criteria</w:t>
            </w:r>
          </w:p>
        </w:tc>
        <w:tc>
          <w:tcPr>
            <w:tcW w:w="3607" w:type="pct"/>
            <w:gridSpan w:val="3"/>
          </w:tcPr>
          <w:p w:rsidR="000C7454" w:rsidRDefault="000C7454" w:rsidP="000C7454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-understand with support short basic questions relating to features such as animals and their ability.</w:t>
            </w:r>
          </w:p>
          <w:p w:rsidR="000C7454" w:rsidRPr="000C7454" w:rsidRDefault="000C7454" w:rsidP="0046178C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861E79" w:rsidRPr="0046178C" w:rsidRDefault="0046178C" w:rsidP="0046178C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46178C">
              <w:rPr>
                <w:rFonts w:ascii="Times New Roman" w:hAnsi="Times New Roman"/>
                <w:sz w:val="28"/>
                <w:szCs w:val="28"/>
                <w:lang w:val="en-US" w:eastAsia="en-GB"/>
              </w:rPr>
              <w:t>-</w:t>
            </w:r>
            <w:r w:rsidRPr="0046178C">
              <w:rPr>
                <w:rFonts w:ascii="Times New Roman" w:hAnsi="Times New Roman"/>
                <w:sz w:val="28"/>
                <w:szCs w:val="28"/>
                <w:lang w:eastAsia="en-GB"/>
              </w:rPr>
              <w:t>apply can to talk about ability and to make requests and offers;</w:t>
            </w:r>
          </w:p>
        </w:tc>
      </w:tr>
      <w:tr w:rsidR="00861E79" w:rsidRPr="0046178C" w:rsidTr="002F076C">
        <w:trPr>
          <w:cantSplit/>
          <w:trHeight w:val="1164"/>
        </w:trPr>
        <w:tc>
          <w:tcPr>
            <w:tcW w:w="1393" w:type="pct"/>
          </w:tcPr>
          <w:p w:rsidR="00861E79" w:rsidRPr="0046178C" w:rsidRDefault="00861E79" w:rsidP="002F076C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46178C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Level of thinking skills</w:t>
            </w:r>
          </w:p>
        </w:tc>
        <w:tc>
          <w:tcPr>
            <w:tcW w:w="3607" w:type="pct"/>
            <w:gridSpan w:val="3"/>
          </w:tcPr>
          <w:p w:rsidR="00F14559" w:rsidRPr="0046178C" w:rsidRDefault="00F14559" w:rsidP="00F14559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46178C">
              <w:rPr>
                <w:rFonts w:ascii="Times New Roman" w:hAnsi="Times New Roman"/>
                <w:sz w:val="28"/>
                <w:szCs w:val="28"/>
                <w:lang w:val="en-US" w:eastAsia="en-GB"/>
              </w:rPr>
              <w:t>Knowledge and comprehension.</w:t>
            </w:r>
          </w:p>
          <w:p w:rsidR="00F14559" w:rsidRPr="0046178C" w:rsidRDefault="00F14559" w:rsidP="00F14559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46178C">
              <w:rPr>
                <w:rFonts w:ascii="Times New Roman" w:hAnsi="Times New Roman"/>
                <w:sz w:val="28"/>
                <w:szCs w:val="28"/>
                <w:lang w:val="en-US" w:eastAsia="en-GB"/>
              </w:rPr>
              <w:t>Application</w:t>
            </w:r>
          </w:p>
          <w:p w:rsidR="00861E79" w:rsidRPr="0046178C" w:rsidRDefault="00861E79" w:rsidP="002F076C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</w:tr>
    </w:tbl>
    <w:p w:rsidR="00E619F1" w:rsidRPr="0046178C" w:rsidRDefault="00E619F1" w:rsidP="00E619F1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-111"/>
        <w:tblW w:w="10632" w:type="dxa"/>
        <w:tblLayout w:type="fixed"/>
        <w:tblLook w:val="04A0" w:firstRow="1" w:lastRow="0" w:firstColumn="1" w:lastColumn="0" w:noHBand="0" w:noVBand="1"/>
      </w:tblPr>
      <w:tblGrid>
        <w:gridCol w:w="1701"/>
        <w:gridCol w:w="3119"/>
        <w:gridCol w:w="2659"/>
        <w:gridCol w:w="1985"/>
        <w:gridCol w:w="1168"/>
      </w:tblGrid>
      <w:tr w:rsidR="0023722A" w:rsidRPr="0046178C" w:rsidTr="000E76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23722A" w:rsidRPr="0046178C" w:rsidRDefault="0023722A" w:rsidP="0023722A">
            <w:pPr>
              <w:widowControl/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lastRenderedPageBreak/>
              <w:t>Stages / Time</w:t>
            </w:r>
          </w:p>
        </w:tc>
        <w:tc>
          <w:tcPr>
            <w:tcW w:w="3119" w:type="dxa"/>
            <w:hideMark/>
          </w:tcPr>
          <w:p w:rsidR="0023722A" w:rsidRPr="0046178C" w:rsidRDefault="0023722A" w:rsidP="0023722A">
            <w:pPr>
              <w:widowControl/>
              <w:spacing w:after="360" w:line="285" w:lineRule="atLeas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Teachers actions</w:t>
            </w:r>
          </w:p>
        </w:tc>
        <w:tc>
          <w:tcPr>
            <w:tcW w:w="2659" w:type="dxa"/>
            <w:hideMark/>
          </w:tcPr>
          <w:p w:rsidR="0023722A" w:rsidRPr="0046178C" w:rsidRDefault="0023722A" w:rsidP="0023722A">
            <w:pPr>
              <w:widowControl/>
              <w:spacing w:after="360" w:line="285" w:lineRule="atLeas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Students actions</w:t>
            </w:r>
          </w:p>
        </w:tc>
        <w:tc>
          <w:tcPr>
            <w:tcW w:w="1985" w:type="dxa"/>
            <w:hideMark/>
          </w:tcPr>
          <w:p w:rsidR="0023722A" w:rsidRPr="0046178C" w:rsidRDefault="0023722A" w:rsidP="0023722A">
            <w:pPr>
              <w:widowControl/>
              <w:spacing w:after="360" w:line="285" w:lineRule="atLeas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Assessment</w:t>
            </w:r>
          </w:p>
        </w:tc>
        <w:tc>
          <w:tcPr>
            <w:tcW w:w="1168" w:type="dxa"/>
            <w:hideMark/>
          </w:tcPr>
          <w:p w:rsidR="0023722A" w:rsidRPr="0046178C" w:rsidRDefault="0023722A" w:rsidP="0023722A">
            <w:pPr>
              <w:widowControl/>
              <w:spacing w:after="360" w:line="285" w:lineRule="atLeas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Resources</w:t>
            </w:r>
          </w:p>
        </w:tc>
      </w:tr>
      <w:tr w:rsidR="0023722A" w:rsidRPr="0046178C" w:rsidTr="000E7683">
        <w:trPr>
          <w:trHeight w:val="2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23722A" w:rsidRPr="0046178C" w:rsidRDefault="0023722A" w:rsidP="0023722A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23722A" w:rsidRPr="0046178C" w:rsidRDefault="00861E79" w:rsidP="0023722A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Beginning</w:t>
            </w:r>
          </w:p>
          <w:p w:rsidR="0023722A" w:rsidRPr="0046178C" w:rsidRDefault="0023722A" w:rsidP="0023722A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23722A" w:rsidRPr="0046178C" w:rsidRDefault="0023722A" w:rsidP="0023722A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23722A" w:rsidRPr="0046178C" w:rsidRDefault="00A40093" w:rsidP="0023722A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8 min</w:t>
            </w:r>
          </w:p>
          <w:p w:rsidR="0023722A" w:rsidRPr="0046178C" w:rsidRDefault="0023722A" w:rsidP="0023722A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23722A" w:rsidRPr="0046178C" w:rsidRDefault="0023722A" w:rsidP="0023722A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23722A" w:rsidRPr="0046178C" w:rsidRDefault="0023722A" w:rsidP="0023722A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23722A" w:rsidRPr="0046178C" w:rsidRDefault="0023722A" w:rsidP="0023722A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23722A" w:rsidRPr="0046178C" w:rsidRDefault="0023722A" w:rsidP="0023722A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23722A" w:rsidRPr="0046178C" w:rsidRDefault="0023722A" w:rsidP="0023722A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23722A" w:rsidRPr="0046178C" w:rsidRDefault="0023722A" w:rsidP="0023722A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23722A" w:rsidRPr="0046178C" w:rsidRDefault="0023722A" w:rsidP="0023722A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23722A" w:rsidRPr="0046178C" w:rsidRDefault="0023722A" w:rsidP="0023722A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23722A" w:rsidRPr="0046178C" w:rsidRDefault="0023722A" w:rsidP="0023722A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23722A" w:rsidRPr="0046178C" w:rsidRDefault="007A59A5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color w:val="000000"/>
                <w:sz w:val="28"/>
                <w:szCs w:val="28"/>
              </w:rPr>
              <w:t>Teach</w:t>
            </w:r>
            <w:r w:rsidR="00F14559" w:rsidRPr="0046178C">
              <w:rPr>
                <w:rFonts w:ascii="Times New Roman" w:hAnsi="Times New Roman"/>
                <w:color w:val="000000"/>
                <w:sz w:val="28"/>
                <w:szCs w:val="28"/>
              </w:rPr>
              <w:t>er greets with students and checks the attendance</w:t>
            </w:r>
            <w:r w:rsidRPr="0046178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A59A5" w:rsidRPr="0046178C" w:rsidRDefault="007A59A5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A59A5" w:rsidRPr="0046178C" w:rsidRDefault="007A59A5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color w:val="000000"/>
                <w:sz w:val="28"/>
                <w:szCs w:val="28"/>
              </w:rPr>
              <w:t>Teacher groups students into two groups using the technique “An envelope”.</w:t>
            </w:r>
          </w:p>
          <w:p w:rsidR="007A59A5" w:rsidRPr="0046178C" w:rsidRDefault="007A59A5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A59A5" w:rsidRDefault="007A59A5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Teacher checks homework </w:t>
            </w:r>
            <w:r w:rsidR="009A11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using the platform </w:t>
            </w:r>
            <w:r w:rsidR="00C40D6A">
              <w:rPr>
                <w:rFonts w:ascii="Times New Roman" w:hAnsi="Times New Roman"/>
                <w:color w:val="000000"/>
                <w:sz w:val="28"/>
                <w:szCs w:val="28"/>
              </w:rPr>
              <w:t>Word wall. Here students will be able to revise the previous learning.</w:t>
            </w:r>
          </w:p>
          <w:p w:rsidR="0046178C" w:rsidRPr="0046178C" w:rsidRDefault="0046178C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23722A" w:rsidRDefault="007A59A5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Students </w:t>
            </w:r>
            <w:r w:rsidR="00F14559" w:rsidRPr="0046178C">
              <w:rPr>
                <w:rFonts w:ascii="Times New Roman" w:hAnsi="Times New Roman"/>
                <w:color w:val="000000"/>
                <w:sz w:val="28"/>
                <w:szCs w:val="28"/>
              </w:rPr>
              <w:t>respond to</w:t>
            </w:r>
            <w:r w:rsidRPr="004617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teachers greeting.</w:t>
            </w:r>
          </w:p>
          <w:p w:rsidR="0046178C" w:rsidRPr="0046178C" w:rsidRDefault="0046178C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59A5" w:rsidRDefault="007A59A5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color w:val="000000"/>
                <w:sz w:val="28"/>
                <w:szCs w:val="28"/>
              </w:rPr>
              <w:t>Students follow the instruction from the</w:t>
            </w:r>
            <w:r w:rsidR="0046178C" w:rsidRPr="004617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teacher and find their place</w:t>
            </w:r>
            <w:r w:rsidRPr="004617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to further work.</w:t>
            </w:r>
          </w:p>
          <w:p w:rsidR="0046178C" w:rsidRPr="0046178C" w:rsidRDefault="0046178C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59A5" w:rsidRPr="0046178C" w:rsidRDefault="00C900CE" w:rsidP="00C40D6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617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Students </w:t>
            </w:r>
            <w:r w:rsidR="00C40D6A">
              <w:rPr>
                <w:rFonts w:ascii="Times New Roman" w:hAnsi="Times New Roman"/>
                <w:color w:val="000000"/>
                <w:sz w:val="28"/>
                <w:szCs w:val="28"/>
              </w:rPr>
              <w:t>will identify if sentences are TRUE or FALSE individually.</w:t>
            </w:r>
          </w:p>
        </w:tc>
        <w:tc>
          <w:tcPr>
            <w:tcW w:w="1985" w:type="dxa"/>
          </w:tcPr>
          <w:p w:rsidR="00F14559" w:rsidRPr="0046178C" w:rsidRDefault="00F14559" w:rsidP="00F14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46178C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Formative assessment</w:t>
            </w:r>
          </w:p>
          <w:p w:rsidR="00F14559" w:rsidRPr="0046178C" w:rsidRDefault="00F14559" w:rsidP="00F14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46178C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(assesses orally)</w:t>
            </w:r>
          </w:p>
          <w:p w:rsidR="0023722A" w:rsidRDefault="0023722A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0379A" w:rsidRDefault="00C40D6A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Active students will be given </w:t>
            </w:r>
          </w:p>
          <w:p w:rsidR="00C40D6A" w:rsidRPr="0046178C" w:rsidRDefault="00C40D6A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379A">
              <w:rPr>
                <w:rFonts w:ascii="Times New Roman" w:hAnsi="Times New Roman"/>
                <w:color w:val="000000"/>
                <w:sz w:val="28"/>
                <w:szCs w:val="28"/>
              </w:rPr>
              <w:t>2 points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for a correct answer.</w:t>
            </w:r>
          </w:p>
        </w:tc>
        <w:tc>
          <w:tcPr>
            <w:tcW w:w="1168" w:type="dxa"/>
          </w:tcPr>
          <w:p w:rsidR="0023722A" w:rsidRDefault="00C40D6A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color w:val="000000"/>
                <w:sz w:val="28"/>
                <w:szCs w:val="28"/>
              </w:rPr>
              <w:t>B</w:t>
            </w:r>
            <w:r w:rsidR="00F14559" w:rsidRPr="0046178C">
              <w:rPr>
                <w:rFonts w:ascii="Times New Roman" w:hAnsi="Times New Roman"/>
                <w:color w:val="000000"/>
                <w:sz w:val="28"/>
                <w:szCs w:val="28"/>
              </w:rPr>
              <w:t>roadsheets</w:t>
            </w:r>
          </w:p>
          <w:p w:rsidR="00C40D6A" w:rsidRDefault="00C40D6A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40D6A" w:rsidRDefault="00083A27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hyperlink r:id="rId11" w:history="1">
              <w:r w:rsidR="00C40D6A" w:rsidRPr="00BE17C4">
                <w:rPr>
                  <w:rStyle w:val="a9"/>
                  <w:rFonts w:ascii="Times New Roman" w:hAnsi="Times New Roman"/>
                  <w:i/>
                  <w:sz w:val="28"/>
                  <w:szCs w:val="28"/>
                </w:rPr>
                <w:t>https://wordwall.net/resource/18566793</w:t>
              </w:r>
            </w:hyperlink>
          </w:p>
          <w:p w:rsidR="00C40D6A" w:rsidRPr="0046178C" w:rsidRDefault="00C40D6A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861E79" w:rsidRPr="0046178C" w:rsidTr="000E7683">
        <w:trPr>
          <w:trHeight w:val="2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861E79" w:rsidRPr="0046178C" w:rsidRDefault="00861E79" w:rsidP="0023722A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Main part </w:t>
            </w:r>
          </w:p>
          <w:p w:rsidR="00861E79" w:rsidRPr="0046178C" w:rsidRDefault="000E2902" w:rsidP="0023722A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Lead-in</w:t>
            </w:r>
          </w:p>
          <w:p w:rsidR="002311B2" w:rsidRPr="0046178C" w:rsidRDefault="002311B2" w:rsidP="000C617D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Before-</w:t>
            </w:r>
            <w:r w:rsidR="000C617D" w:rsidRPr="0046178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learning</w:t>
            </w:r>
          </w:p>
          <w:p w:rsidR="00A40093" w:rsidRPr="0046178C" w:rsidRDefault="00502FFD" w:rsidP="000C617D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7 </w:t>
            </w:r>
            <w:r w:rsidR="00A40093" w:rsidRPr="0046178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min</w:t>
            </w:r>
          </w:p>
        </w:tc>
        <w:tc>
          <w:tcPr>
            <w:tcW w:w="3119" w:type="dxa"/>
          </w:tcPr>
          <w:p w:rsidR="00861E79" w:rsidRPr="0046178C" w:rsidRDefault="000E2902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Teacher shows a video and brainstorms. </w:t>
            </w:r>
          </w:p>
          <w:p w:rsidR="00AD592B" w:rsidRPr="0046178C" w:rsidRDefault="00AD592B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Teacher sets learning objectives. Elicits </w:t>
            </w:r>
            <w:r w:rsidR="00F14559" w:rsidRPr="0046178C">
              <w:rPr>
                <w:rFonts w:ascii="Times New Roman" w:hAnsi="Times New Roman"/>
                <w:color w:val="000000"/>
                <w:sz w:val="28"/>
                <w:szCs w:val="28"/>
              </w:rPr>
              <w:t>new topic</w:t>
            </w:r>
            <w:r w:rsidRPr="0046178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D592B" w:rsidRPr="0046178C" w:rsidRDefault="00AD592B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D592B" w:rsidRPr="0046178C" w:rsidRDefault="00DC08E6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Teacher shows some new words and </w:t>
            </w:r>
            <w:r w:rsidR="00EB51FD" w:rsidRPr="0046178C">
              <w:rPr>
                <w:rFonts w:ascii="Times New Roman" w:hAnsi="Times New Roman"/>
                <w:color w:val="000000"/>
                <w:sz w:val="28"/>
                <w:szCs w:val="28"/>
              </w:rPr>
              <w:t>organizes drilling, div</w:t>
            </w:r>
            <w:r w:rsidR="00F14559" w:rsidRPr="0046178C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="00EB51FD" w:rsidRPr="0046178C">
              <w:rPr>
                <w:rFonts w:ascii="Times New Roman" w:hAnsi="Times New Roman"/>
                <w:color w:val="000000"/>
                <w:sz w:val="28"/>
                <w:szCs w:val="28"/>
              </w:rPr>
              <w:t>des the words into two columns, saying that one</w:t>
            </w:r>
            <w:r w:rsidR="00EB51FD" w:rsidRPr="0046178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EB51FD" w:rsidRPr="004617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column for first group and the second column for the second group and </w:t>
            </w:r>
            <w:r w:rsidRPr="004617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asks her </w:t>
            </w:r>
            <w:r w:rsidR="008D4F35" w:rsidRPr="004617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students to put their hands on </w:t>
            </w:r>
            <w:r w:rsidRPr="004617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heads when they listen </w:t>
            </w:r>
            <w:r w:rsidR="002311B2" w:rsidRPr="0046178C">
              <w:rPr>
                <w:rFonts w:ascii="Times New Roman" w:hAnsi="Times New Roman"/>
                <w:color w:val="000000"/>
                <w:sz w:val="28"/>
                <w:szCs w:val="28"/>
              </w:rPr>
              <w:t>the words.</w:t>
            </w:r>
          </w:p>
          <w:p w:rsidR="00CA1DA3" w:rsidRPr="0046178C" w:rsidRDefault="00CA1DA3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New words</w:t>
            </w:r>
          </w:p>
          <w:p w:rsidR="00CA1DA3" w:rsidRPr="0046178C" w:rsidRDefault="00CA1DA3" w:rsidP="00CA1DA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color w:val="000000"/>
                <w:sz w:val="28"/>
                <w:szCs w:val="28"/>
              </w:rPr>
              <w:t>Sing</w:t>
            </w:r>
          </w:p>
          <w:p w:rsidR="00CA1DA3" w:rsidRPr="0046178C" w:rsidRDefault="00CA1DA3" w:rsidP="00CA1DA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color w:val="000000"/>
                <w:sz w:val="28"/>
                <w:szCs w:val="28"/>
              </w:rPr>
              <w:t>Swim</w:t>
            </w:r>
          </w:p>
          <w:p w:rsidR="00CA1DA3" w:rsidRPr="0046178C" w:rsidRDefault="00CA1DA3" w:rsidP="00CA1DA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color w:val="000000"/>
                <w:sz w:val="28"/>
                <w:szCs w:val="28"/>
              </w:rPr>
              <w:t>Run</w:t>
            </w:r>
          </w:p>
          <w:p w:rsidR="00CA1DA3" w:rsidRPr="0046178C" w:rsidRDefault="00CA1DA3" w:rsidP="00CA1DA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color w:val="000000"/>
                <w:sz w:val="28"/>
                <w:szCs w:val="28"/>
              </w:rPr>
              <w:t>Dance</w:t>
            </w:r>
          </w:p>
          <w:p w:rsidR="00CA1DA3" w:rsidRPr="0046178C" w:rsidRDefault="00CA1DA3" w:rsidP="00CA1DA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color w:val="000000"/>
                <w:sz w:val="28"/>
                <w:szCs w:val="28"/>
              </w:rPr>
              <w:t>Jump</w:t>
            </w:r>
          </w:p>
          <w:p w:rsidR="00CA1DA3" w:rsidRPr="0046178C" w:rsidRDefault="00CA1DA3" w:rsidP="00CA1DA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color w:val="000000"/>
                <w:sz w:val="28"/>
                <w:szCs w:val="28"/>
              </w:rPr>
              <w:t>Crawl</w:t>
            </w:r>
          </w:p>
          <w:p w:rsidR="002311B2" w:rsidRPr="0046178C" w:rsidRDefault="002311B2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311B2" w:rsidRPr="0046178C" w:rsidRDefault="002311B2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color w:val="000000"/>
                <w:sz w:val="28"/>
                <w:szCs w:val="28"/>
              </w:rPr>
              <w:t>Teacher shows some sentence structures with can|can</w:t>
            </w:r>
            <w:r w:rsidR="00F14559" w:rsidRPr="0046178C">
              <w:rPr>
                <w:rFonts w:ascii="Times New Roman" w:hAnsi="Times New Roman"/>
                <w:color w:val="000000"/>
                <w:sz w:val="28"/>
                <w:szCs w:val="28"/>
              </w:rPr>
              <w:t>’</w:t>
            </w:r>
            <w:r w:rsidRPr="0046178C">
              <w:rPr>
                <w:rFonts w:ascii="Times New Roman" w:hAnsi="Times New Roman"/>
                <w:color w:val="000000"/>
                <w:sz w:val="28"/>
                <w:szCs w:val="28"/>
              </w:rPr>
              <w:t>t.</w:t>
            </w:r>
          </w:p>
          <w:p w:rsidR="002311B2" w:rsidRPr="0046178C" w:rsidRDefault="002311B2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lastRenderedPageBreak/>
              <w:t>Suggested sentences:</w:t>
            </w:r>
          </w:p>
          <w:p w:rsidR="002311B2" w:rsidRPr="0046178C" w:rsidRDefault="002311B2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color w:val="000000"/>
                <w:sz w:val="28"/>
                <w:szCs w:val="28"/>
              </w:rPr>
              <w:t>A horse can run.</w:t>
            </w:r>
          </w:p>
          <w:p w:rsidR="002311B2" w:rsidRPr="0046178C" w:rsidRDefault="002311B2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color w:val="000000"/>
                <w:sz w:val="28"/>
                <w:szCs w:val="28"/>
              </w:rPr>
              <w:t>A fish can’t dance.</w:t>
            </w:r>
          </w:p>
          <w:p w:rsidR="002311B2" w:rsidRPr="0046178C" w:rsidRDefault="002311B2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color w:val="000000"/>
                <w:sz w:val="28"/>
                <w:szCs w:val="28"/>
              </w:rPr>
              <w:t>Can a horse run?</w:t>
            </w:r>
          </w:p>
          <w:p w:rsidR="002311B2" w:rsidRPr="0046178C" w:rsidRDefault="002311B2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color w:val="000000"/>
                <w:sz w:val="28"/>
                <w:szCs w:val="28"/>
              </w:rPr>
              <w:t>What can a horse do?</w:t>
            </w:r>
          </w:p>
          <w:p w:rsidR="002311B2" w:rsidRPr="0046178C" w:rsidRDefault="002311B2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861E79" w:rsidRPr="0046178C" w:rsidRDefault="00AD592B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Students</w:t>
            </w:r>
            <w:r w:rsidR="00F14559" w:rsidRPr="004617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respond to teacher’s questions and identify the topic of the lesson.</w:t>
            </w:r>
            <w:r w:rsidR="000C617D" w:rsidRPr="004617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As well as follow the instructions and make sentences orally.</w:t>
            </w:r>
          </w:p>
          <w:p w:rsidR="00F335A2" w:rsidRPr="0046178C" w:rsidRDefault="00F335A2" w:rsidP="00F335A2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46178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Descriptor:</w:t>
            </w:r>
          </w:p>
          <w:p w:rsidR="000C617D" w:rsidRPr="0046178C" w:rsidRDefault="000C617D" w:rsidP="00F335A2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46178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A learner:</w:t>
            </w:r>
          </w:p>
          <w:p w:rsidR="000C617D" w:rsidRPr="0046178C" w:rsidRDefault="000C617D" w:rsidP="00F335A2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6178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-recognizes the object;</w:t>
            </w:r>
          </w:p>
          <w:p w:rsidR="000C617D" w:rsidRPr="0046178C" w:rsidRDefault="000C617D" w:rsidP="00F335A2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6178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-pronouns the object correctly;</w:t>
            </w:r>
          </w:p>
          <w:p w:rsidR="000C617D" w:rsidRPr="0046178C" w:rsidRDefault="000C617D" w:rsidP="00F335A2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6178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-makes sentences orally;</w:t>
            </w:r>
          </w:p>
          <w:p w:rsidR="000C617D" w:rsidRPr="0046178C" w:rsidRDefault="000C617D" w:rsidP="00F335A2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6178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-acts like animals.</w:t>
            </w:r>
          </w:p>
          <w:p w:rsidR="00F335A2" w:rsidRPr="0046178C" w:rsidRDefault="000C617D" w:rsidP="00F335A2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 xml:space="preserve">Differentiation by learning style: </w:t>
            </w:r>
            <w:r w:rsidRPr="0046178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in this activity audial learners will be active by listening, visual learners by watching the flashcards, kinesthetic learners will be active by acting lie animals.</w:t>
            </w:r>
          </w:p>
          <w:p w:rsidR="002311B2" w:rsidRPr="0046178C" w:rsidRDefault="002311B2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2311B2" w:rsidRPr="0046178C" w:rsidRDefault="00CA1DA3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ru-RU" w:eastAsia="ru-RU"/>
              </w:rPr>
              <w:drawing>
                <wp:inline distT="0" distB="0" distL="0" distR="0" wp14:anchorId="58148A78" wp14:editId="2710FF4D">
                  <wp:extent cx="1619250" cy="1097294"/>
                  <wp:effectExtent l="0" t="0" r="0" b="0"/>
                  <wp:docPr id="3" name="Рисунок 3" descr="C:\Users\Бакыт\Documents\Ангела\казыбек би\Без названия (1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Бакыт\Documents\Ангела\казыбек би\Без названия (1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807" cy="109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0C617D" w:rsidRPr="0046178C" w:rsidRDefault="000C617D" w:rsidP="000C61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46178C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lastRenderedPageBreak/>
              <w:t>Formative assessment</w:t>
            </w:r>
          </w:p>
          <w:p w:rsidR="000C617D" w:rsidRPr="0046178C" w:rsidRDefault="000C617D" w:rsidP="000C61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46178C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(teacher encourages passive learners asking questions and assesses each active learner orally by showing thumbs)</w:t>
            </w:r>
          </w:p>
          <w:p w:rsidR="000C617D" w:rsidRPr="0046178C" w:rsidRDefault="000C617D" w:rsidP="000C61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861E79" w:rsidRPr="0046178C" w:rsidRDefault="000C617D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46178C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ru-RU" w:eastAsia="ru-RU"/>
              </w:rPr>
              <w:drawing>
                <wp:inline distT="0" distB="0" distL="0" distR="0" wp14:anchorId="521F016B" wp14:editId="0A86348D">
                  <wp:extent cx="904875" cy="796053"/>
                  <wp:effectExtent l="0" t="0" r="0" b="0"/>
                  <wp:docPr id="2" name="Рисунок 2" descr="C:\Users\Бакыт\Documents\Ангела\казыбек би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Бакыт\Documents\Ангела\казыбек би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96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</w:tcPr>
          <w:p w:rsidR="00861E79" w:rsidRPr="0046178C" w:rsidRDefault="00083A27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hyperlink r:id="rId14" w:history="1">
              <w:r w:rsidR="0046178C" w:rsidRPr="0046178C">
                <w:rPr>
                  <w:rStyle w:val="a9"/>
                  <w:rFonts w:ascii="Times New Roman" w:hAnsi="Times New Roman"/>
                  <w:i/>
                  <w:sz w:val="28"/>
                  <w:szCs w:val="28"/>
                </w:rPr>
                <w:t>https://youtu.be/rc448BuBLT0</w:t>
              </w:r>
            </w:hyperlink>
          </w:p>
          <w:p w:rsidR="0046178C" w:rsidRPr="0046178C" w:rsidRDefault="0046178C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861E79" w:rsidRPr="0046178C" w:rsidTr="0046178C">
        <w:trPr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861E79" w:rsidRPr="0046178C" w:rsidRDefault="002311B2" w:rsidP="0023722A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While listening</w:t>
            </w:r>
          </w:p>
          <w:p w:rsidR="009537F0" w:rsidRPr="0046178C" w:rsidRDefault="009537F0" w:rsidP="0023722A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9537F0" w:rsidRPr="0046178C" w:rsidRDefault="009537F0" w:rsidP="0023722A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Group work</w:t>
            </w:r>
          </w:p>
          <w:p w:rsidR="002311B2" w:rsidRPr="0046178C" w:rsidRDefault="002311B2" w:rsidP="0023722A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2311B2" w:rsidRPr="0046178C" w:rsidRDefault="002311B2" w:rsidP="0023722A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Do you like fishing?</w:t>
            </w:r>
          </w:p>
          <w:p w:rsidR="00A40093" w:rsidRPr="0046178C" w:rsidRDefault="00A40093" w:rsidP="0023722A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10 min</w:t>
            </w:r>
          </w:p>
        </w:tc>
        <w:tc>
          <w:tcPr>
            <w:tcW w:w="3119" w:type="dxa"/>
          </w:tcPr>
          <w:p w:rsidR="009537F0" w:rsidRPr="0046178C" w:rsidRDefault="009537F0" w:rsidP="007D5A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46178C">
              <w:rPr>
                <w:rFonts w:ascii="Times New Roman" w:hAnsi="Times New Roman"/>
                <w:sz w:val="28"/>
                <w:szCs w:val="28"/>
                <w:lang w:val="en-US" w:eastAsia="en-GB"/>
              </w:rPr>
              <w:t>Teacher gives learners a fishing rod and asks them to take one picture and name it.</w:t>
            </w:r>
            <w:r w:rsidR="007D5A27" w:rsidRPr="0046178C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They</w:t>
            </w:r>
            <w:r w:rsidRPr="0046178C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will be asked to make sentences with these pictures in groups. Present to their classmates. </w:t>
            </w:r>
          </w:p>
          <w:p w:rsidR="00861E79" w:rsidRPr="0046178C" w:rsidRDefault="007D5A27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46178C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ru-RU" w:eastAsia="ru-RU"/>
              </w:rPr>
              <w:drawing>
                <wp:inline distT="0" distB="0" distL="0" distR="0" wp14:anchorId="2A6C1D21" wp14:editId="10A63FDA">
                  <wp:extent cx="1114425" cy="1228725"/>
                  <wp:effectExtent l="0" t="0" r="0" b="0"/>
                  <wp:docPr id="1" name="Рисунок 1" descr="C:\Users\Бакыт\Documents\Ангела\казыбек би\Без названия (9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Бакыт\Documents\Ангела\казыбек би\Без названия (9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277"/>
                          <a:stretch/>
                        </pic:blipFill>
                        <pic:spPr bwMode="auto">
                          <a:xfrm>
                            <a:off x="0" y="0"/>
                            <a:ext cx="1121707" cy="1236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9" w:type="dxa"/>
          </w:tcPr>
          <w:p w:rsidR="009537F0" w:rsidRPr="0046178C" w:rsidRDefault="009537F0" w:rsidP="009537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8"/>
                <w:szCs w:val="28"/>
                <w:lang w:val="en-US" w:eastAsia="en-GB"/>
              </w:rPr>
            </w:pPr>
            <w:r w:rsidRPr="0046178C">
              <w:rPr>
                <w:rFonts w:ascii="Times New Roman" w:hAnsi="Times New Roman"/>
                <w:iCs/>
                <w:sz w:val="28"/>
                <w:szCs w:val="28"/>
                <w:lang w:val="en-US" w:eastAsia="en-GB"/>
              </w:rPr>
              <w:t xml:space="preserve">Learners take a picture with a fishing rod and name it. </w:t>
            </w:r>
            <w:r w:rsidR="007D5A27" w:rsidRPr="0046178C">
              <w:rPr>
                <w:rFonts w:ascii="Times New Roman" w:hAnsi="Times New Roman"/>
                <w:iCs/>
                <w:sz w:val="28"/>
                <w:szCs w:val="28"/>
                <w:lang w:val="en-US" w:eastAsia="en-GB"/>
              </w:rPr>
              <w:t>As well as make sentences with can/cannot in groups.</w:t>
            </w:r>
          </w:p>
          <w:p w:rsidR="00B408A3" w:rsidRPr="0046178C" w:rsidRDefault="00B408A3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46178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Descriptor:</w:t>
            </w:r>
          </w:p>
          <w:p w:rsidR="007D5A27" w:rsidRPr="0046178C" w:rsidRDefault="007D5A27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46178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A learner:</w:t>
            </w:r>
          </w:p>
          <w:p w:rsidR="007D5A27" w:rsidRPr="0046178C" w:rsidRDefault="007D5A27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6178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-works in groups;</w:t>
            </w:r>
          </w:p>
          <w:p w:rsidR="007D5A27" w:rsidRPr="0046178C" w:rsidRDefault="00F00595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6178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-creates sentences with can/cannot.</w:t>
            </w:r>
          </w:p>
          <w:p w:rsidR="00D33B2E" w:rsidRPr="0046178C" w:rsidRDefault="007D5A27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46178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 xml:space="preserve">Differentiation by resource: </w:t>
            </w:r>
            <w:r w:rsidRPr="0046178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teacher gives out resources to each group and motivates them.</w:t>
            </w:r>
          </w:p>
        </w:tc>
        <w:tc>
          <w:tcPr>
            <w:tcW w:w="1985" w:type="dxa"/>
          </w:tcPr>
          <w:p w:rsidR="007D5A27" w:rsidRPr="0046178C" w:rsidRDefault="007D5A27" w:rsidP="007D5A2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color w:val="000000"/>
                <w:sz w:val="28"/>
                <w:szCs w:val="28"/>
              </w:rPr>
              <w:t>Teacher organizes peer assessment. Each student claps hands to his partner’s work</w:t>
            </w:r>
          </w:p>
          <w:p w:rsidR="00861E79" w:rsidRDefault="007D5A27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ru-RU" w:eastAsia="ru-RU"/>
              </w:rPr>
              <w:drawing>
                <wp:inline distT="0" distB="0" distL="0" distR="0" wp14:anchorId="54EC3EE6" wp14:editId="0635D9F2">
                  <wp:extent cx="1025525" cy="876300"/>
                  <wp:effectExtent l="0" t="0" r="0" b="0"/>
                  <wp:docPr id="5" name="Рисунок 5" descr="C:\Users\Бакыт\Documents\Ангела\казыбек би\Без назван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Бакыт\Documents\Ангела\казыбек би\Без названия (5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44" b="13445"/>
                          <a:stretch/>
                        </pic:blipFill>
                        <pic:spPr bwMode="auto">
                          <a:xfrm>
                            <a:off x="0" y="0"/>
                            <a:ext cx="1031977" cy="881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D185A" w:rsidRPr="0046178C" w:rsidRDefault="00AD185A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D185A">
              <w:rPr>
                <w:rFonts w:ascii="Times New Roman" w:hAnsi="Times New Roman"/>
                <w:i/>
                <w:color w:val="000000"/>
                <w:sz w:val="28"/>
                <w:szCs w:val="28"/>
                <w:highlight w:val="yellow"/>
              </w:rPr>
              <w:t>2 points</w:t>
            </w:r>
          </w:p>
        </w:tc>
        <w:tc>
          <w:tcPr>
            <w:tcW w:w="1168" w:type="dxa"/>
          </w:tcPr>
          <w:p w:rsidR="00861E79" w:rsidRPr="0046178C" w:rsidRDefault="00861E79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861E79" w:rsidRPr="0046178C" w:rsidTr="000E7683">
        <w:trPr>
          <w:trHeight w:val="2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861E79" w:rsidRPr="0046178C" w:rsidRDefault="00CA1DA3" w:rsidP="0023722A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After learning</w:t>
            </w:r>
          </w:p>
          <w:p w:rsidR="006A1443" w:rsidRPr="0046178C" w:rsidRDefault="006A1443" w:rsidP="0023722A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6A1443" w:rsidRPr="0046178C" w:rsidRDefault="006A1443" w:rsidP="0023722A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Pair work</w:t>
            </w:r>
          </w:p>
          <w:p w:rsidR="00A40093" w:rsidRPr="0046178C" w:rsidRDefault="00A40093" w:rsidP="0023722A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4 min</w:t>
            </w:r>
          </w:p>
        </w:tc>
        <w:tc>
          <w:tcPr>
            <w:tcW w:w="3119" w:type="dxa"/>
          </w:tcPr>
          <w:p w:rsidR="00861E79" w:rsidRPr="0046178C" w:rsidRDefault="000E7683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color w:val="000000"/>
                <w:sz w:val="28"/>
                <w:szCs w:val="28"/>
              </w:rPr>
              <w:t>Teacher asks her students to work in pairs, complete ex.9 with can/can’t where necessary. After finishing asks her students to check their partners work and assess by drawing a smile.</w:t>
            </w:r>
          </w:p>
        </w:tc>
        <w:tc>
          <w:tcPr>
            <w:tcW w:w="2659" w:type="dxa"/>
          </w:tcPr>
          <w:p w:rsidR="00B408A3" w:rsidRPr="0046178C" w:rsidRDefault="000E7683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color w:val="000000"/>
                <w:sz w:val="28"/>
                <w:szCs w:val="28"/>
              </w:rPr>
              <w:t>Students take a pencil and complete ex.9. check their work themselves looking at the board</w:t>
            </w:r>
          </w:p>
          <w:p w:rsidR="00F335A2" w:rsidRPr="0046178C" w:rsidRDefault="00F335A2" w:rsidP="00F335A2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46178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Descriptor:</w:t>
            </w:r>
          </w:p>
          <w:p w:rsidR="000E7683" w:rsidRPr="0046178C" w:rsidRDefault="000E7683" w:rsidP="00F335A2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6178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-works in pairs;</w:t>
            </w:r>
          </w:p>
          <w:p w:rsidR="000E7683" w:rsidRPr="0046178C" w:rsidRDefault="000E7683" w:rsidP="00F335A2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6178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-completes the task;</w:t>
            </w:r>
          </w:p>
          <w:p w:rsidR="000E7683" w:rsidRPr="0046178C" w:rsidRDefault="000E7683" w:rsidP="00F335A2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6178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-checks a partner’s work;</w:t>
            </w:r>
          </w:p>
          <w:p w:rsidR="00B408A3" w:rsidRPr="00E2546E" w:rsidRDefault="000E7683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6178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-give</w:t>
            </w:r>
            <w:r w:rsidR="002F0F8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</w:t>
            </w:r>
            <w:r w:rsidRPr="0046178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feedback.</w:t>
            </w:r>
          </w:p>
        </w:tc>
        <w:tc>
          <w:tcPr>
            <w:tcW w:w="1985" w:type="dxa"/>
          </w:tcPr>
          <w:p w:rsidR="00861E79" w:rsidRDefault="000E7683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color w:val="000000"/>
                <w:sz w:val="28"/>
                <w:szCs w:val="28"/>
              </w:rPr>
              <w:t>Peer assessment. Each student assesses his partner’s work by drawing a smile.</w:t>
            </w:r>
          </w:p>
          <w:p w:rsidR="00AD185A" w:rsidRPr="0046178C" w:rsidRDefault="00AD185A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D185A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2 points</w:t>
            </w:r>
          </w:p>
        </w:tc>
        <w:tc>
          <w:tcPr>
            <w:tcW w:w="1168" w:type="dxa"/>
          </w:tcPr>
          <w:p w:rsidR="00861E79" w:rsidRPr="0046178C" w:rsidRDefault="000E7683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Ex.9</w:t>
            </w:r>
          </w:p>
        </w:tc>
      </w:tr>
      <w:tr w:rsidR="00861E79" w:rsidRPr="0046178C" w:rsidTr="000E7683">
        <w:trPr>
          <w:trHeight w:val="2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861E79" w:rsidRPr="0046178C" w:rsidRDefault="006A1443" w:rsidP="0023722A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Whole class </w:t>
            </w:r>
          </w:p>
          <w:p w:rsidR="006A1443" w:rsidRPr="0046178C" w:rsidRDefault="006A1443" w:rsidP="0023722A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6A1443" w:rsidRPr="0046178C" w:rsidRDefault="006A1443" w:rsidP="0023722A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Random wheel</w:t>
            </w:r>
          </w:p>
          <w:p w:rsidR="00A40093" w:rsidRPr="0046178C" w:rsidRDefault="00A40093" w:rsidP="0023722A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5 min</w:t>
            </w:r>
          </w:p>
          <w:p w:rsidR="006A1443" w:rsidRPr="0046178C" w:rsidRDefault="006A1443" w:rsidP="0023722A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0E7683" w:rsidRPr="0046178C" w:rsidRDefault="000E7683" w:rsidP="000E7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61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Random wheel </w:t>
            </w:r>
            <w:r w:rsidRPr="0046178C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(</w:t>
            </w:r>
            <w:r w:rsidRPr="00461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whole class)</w:t>
            </w:r>
          </w:p>
          <w:p w:rsidR="000E7683" w:rsidRDefault="009A1162" w:rsidP="000E7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Teacher prepares a task on the platform word wall. Asks her students to choose the correct variant.</w:t>
            </w:r>
          </w:p>
          <w:p w:rsidR="009A1162" w:rsidRPr="0046178C" w:rsidRDefault="009A1162" w:rsidP="000E7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78C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Differentiation by support:</w:t>
            </w:r>
            <w:r w:rsidRPr="0046178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 w:rsidRPr="0046178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teacher motivates each</w:t>
            </w:r>
            <w:r w:rsidR="00AD185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passive encouraging them to do the task</w:t>
            </w:r>
            <w:r w:rsidRPr="0046178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861E79" w:rsidRPr="0046178C" w:rsidRDefault="00861E79" w:rsidP="000E768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0E7683" w:rsidRPr="0046178C" w:rsidRDefault="000E7683" w:rsidP="000E7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461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Random wheel </w:t>
            </w:r>
            <w:r w:rsidRPr="0046178C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(</w:t>
            </w:r>
            <w:r w:rsidRPr="00461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Whole class)</w:t>
            </w:r>
          </w:p>
          <w:p w:rsidR="000E7683" w:rsidRPr="0046178C" w:rsidRDefault="000E7683" w:rsidP="000E7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46178C">
              <w:rPr>
                <w:rFonts w:ascii="Times New Roman" w:hAnsi="Times New Roman"/>
                <w:sz w:val="28"/>
                <w:szCs w:val="28"/>
                <w:lang w:val="en-US" w:eastAsia="en-GB"/>
              </w:rPr>
              <w:t>Students will be able to choose a question on the random wheel. They will be able to answer the questions orally.</w:t>
            </w:r>
          </w:p>
          <w:p w:rsidR="000E7683" w:rsidRPr="0046178C" w:rsidRDefault="000E7683" w:rsidP="000E7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46178C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Descriptor:</w:t>
            </w:r>
          </w:p>
          <w:p w:rsidR="000E7683" w:rsidRPr="0046178C" w:rsidRDefault="000E7683" w:rsidP="000E7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46178C">
              <w:rPr>
                <w:rFonts w:ascii="Times New Roman" w:hAnsi="Times New Roman"/>
                <w:sz w:val="28"/>
                <w:szCs w:val="28"/>
                <w:lang w:val="en-US" w:eastAsia="en-GB"/>
              </w:rPr>
              <w:t>A student:</w:t>
            </w:r>
          </w:p>
          <w:p w:rsidR="000E7683" w:rsidRPr="0046178C" w:rsidRDefault="000E7683" w:rsidP="000E7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46178C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-reads the </w:t>
            </w:r>
            <w:r w:rsidR="00AD185A">
              <w:rPr>
                <w:rFonts w:ascii="Times New Roman" w:hAnsi="Times New Roman"/>
                <w:sz w:val="28"/>
                <w:szCs w:val="28"/>
                <w:lang w:val="en-US" w:eastAsia="en-GB"/>
              </w:rPr>
              <w:t>sentence</w:t>
            </w:r>
            <w:r w:rsidRPr="0046178C">
              <w:rPr>
                <w:rFonts w:ascii="Times New Roman" w:hAnsi="Times New Roman"/>
                <w:sz w:val="28"/>
                <w:szCs w:val="28"/>
                <w:lang w:val="en-US" w:eastAsia="en-GB"/>
              </w:rPr>
              <w:t>;</w:t>
            </w:r>
          </w:p>
          <w:p w:rsidR="000E7683" w:rsidRPr="0046178C" w:rsidRDefault="00AD185A" w:rsidP="000E7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GB"/>
              </w:rPr>
              <w:t>-understands the sentence</w:t>
            </w:r>
            <w:r w:rsidR="000E7683" w:rsidRPr="0046178C">
              <w:rPr>
                <w:rFonts w:ascii="Times New Roman" w:hAnsi="Times New Roman"/>
                <w:sz w:val="28"/>
                <w:szCs w:val="28"/>
                <w:lang w:val="en-US" w:eastAsia="en-GB"/>
              </w:rPr>
              <w:t>;</w:t>
            </w:r>
          </w:p>
          <w:p w:rsidR="000E7683" w:rsidRPr="0046178C" w:rsidRDefault="000E7683" w:rsidP="000E7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46178C">
              <w:rPr>
                <w:rFonts w:ascii="Times New Roman" w:hAnsi="Times New Roman"/>
                <w:sz w:val="28"/>
                <w:szCs w:val="28"/>
                <w:lang w:val="en-US" w:eastAsia="en-GB"/>
              </w:rPr>
              <w:t>-</w:t>
            </w:r>
            <w:r w:rsidR="00AD185A">
              <w:rPr>
                <w:rFonts w:ascii="Times New Roman" w:hAnsi="Times New Roman"/>
                <w:sz w:val="28"/>
                <w:szCs w:val="28"/>
                <w:lang w:val="en-US" w:eastAsia="en-GB"/>
              </w:rPr>
              <w:t>chooses Yes or NO</w:t>
            </w:r>
            <w:r w:rsidRPr="0046178C">
              <w:rPr>
                <w:rFonts w:ascii="Times New Roman" w:hAnsi="Times New Roman"/>
                <w:sz w:val="28"/>
                <w:szCs w:val="28"/>
                <w:lang w:val="en-US" w:eastAsia="en-GB"/>
              </w:rPr>
              <w:t>.</w:t>
            </w:r>
          </w:p>
          <w:p w:rsidR="00861E79" w:rsidRPr="0046178C" w:rsidRDefault="00861E79" w:rsidP="00F335A2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861E79" w:rsidRDefault="000E7683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6178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Teacher assesses each active learner by giving high fives</w:t>
            </w:r>
          </w:p>
          <w:p w:rsidR="00AD185A" w:rsidRPr="0046178C" w:rsidRDefault="00AD185A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D185A"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2 points</w:t>
            </w:r>
          </w:p>
          <w:p w:rsidR="000E7683" w:rsidRPr="0046178C" w:rsidRDefault="000E7683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inline distT="0" distB="0" distL="0" distR="0" wp14:anchorId="757CEBCA" wp14:editId="546EA602">
                  <wp:extent cx="1189807" cy="1104900"/>
                  <wp:effectExtent l="0" t="0" r="0" b="0"/>
                  <wp:docPr id="4" name="Рисунок 4" descr="C:\Users\Бакыт\Documents\Ангела\казыбек би\Без названия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Бакыт\Documents\Ангела\казыбек би\Без названия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99083" cy="1113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</w:tcPr>
          <w:p w:rsidR="00602E18" w:rsidRDefault="00083A27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" w:history="1">
              <w:r w:rsidR="009A1162" w:rsidRPr="00BE17C4">
                <w:rPr>
                  <w:rStyle w:val="a9"/>
                </w:rPr>
                <w:t>https://wordwall.net/ru/resource/1207081</w:t>
              </w:r>
            </w:hyperlink>
          </w:p>
          <w:p w:rsidR="009A1162" w:rsidRPr="0046178C" w:rsidRDefault="009A1162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A40093" w:rsidRPr="0046178C" w:rsidTr="00602E18">
        <w:trPr>
          <w:trHeight w:val="1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5"/>
          </w:tcPr>
          <w:p w:rsidR="00A40093" w:rsidRPr="0046178C" w:rsidRDefault="00A40093" w:rsidP="00A40093">
            <w:pPr>
              <w:widowControl/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Song time 2 min</w:t>
            </w:r>
          </w:p>
          <w:p w:rsidR="00A40093" w:rsidRPr="0046178C" w:rsidRDefault="00A40093" w:rsidP="00A40093">
            <w:pPr>
              <w:widowControl/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Teacher asks her students to sing a song together</w:t>
            </w:r>
          </w:p>
          <w:p w:rsidR="00A40093" w:rsidRPr="009A1162" w:rsidRDefault="00A40093" w:rsidP="00602E18">
            <w:pPr>
              <w:widowControl/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46178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Stu</w:t>
            </w:r>
            <w:r w:rsidR="009A116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dents sing their favourite song</w:t>
            </w:r>
            <w:r w:rsidR="009A1162" w:rsidRPr="009A1162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 w:rsidR="009A1162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and move.</w:t>
            </w:r>
          </w:p>
        </w:tc>
      </w:tr>
      <w:tr w:rsidR="00861E79" w:rsidRPr="0046178C" w:rsidTr="000E7683">
        <w:trPr>
          <w:trHeight w:val="2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861E79" w:rsidRPr="0046178C" w:rsidRDefault="0087535E" w:rsidP="0023722A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Individual work</w:t>
            </w:r>
          </w:p>
          <w:p w:rsidR="00A40093" w:rsidRPr="0046178C" w:rsidRDefault="00A40093" w:rsidP="0023722A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5 min</w:t>
            </w:r>
          </w:p>
        </w:tc>
        <w:tc>
          <w:tcPr>
            <w:tcW w:w="3119" w:type="dxa"/>
          </w:tcPr>
          <w:p w:rsidR="00E2546E" w:rsidRDefault="00602E18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color w:val="000000"/>
                <w:sz w:val="28"/>
                <w:szCs w:val="28"/>
              </w:rPr>
              <w:t>Teacher prepares a worksheet with a task</w:t>
            </w:r>
            <w:r w:rsidRPr="00E2546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E2546E" w:rsidRPr="00E2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In order to identify learner’s needs she prepares to variant of the work.</w:t>
            </w:r>
          </w:p>
          <w:p w:rsidR="00E2546E" w:rsidRPr="0046178C" w:rsidRDefault="00E2546E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602E18" w:rsidRPr="0046178C" w:rsidRDefault="00602E18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ru-RU" w:eastAsia="ru-RU"/>
              </w:rPr>
              <w:drawing>
                <wp:inline distT="0" distB="0" distL="0" distR="0" wp14:anchorId="33E37DB5" wp14:editId="395A6092">
                  <wp:extent cx="1676400" cy="1760602"/>
                  <wp:effectExtent l="0" t="0" r="0" b="0"/>
                  <wp:docPr id="8" name="Рисунок 8" descr="C:\Users\Бакыт\Documents\Ангела\казыбек би\Без названия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Бакыт\Documents\Ангела\казыбек би\Без названия 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760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9" w:type="dxa"/>
          </w:tcPr>
          <w:p w:rsidR="00F335A2" w:rsidRPr="0046178C" w:rsidRDefault="00602E18" w:rsidP="00F335A2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6178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Students work individually, chooses the correct variant. If one student circles the correct answer, second will match</w:t>
            </w:r>
          </w:p>
          <w:p w:rsidR="00F335A2" w:rsidRPr="0046178C" w:rsidRDefault="00F335A2" w:rsidP="00F335A2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46178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Descriptor:</w:t>
            </w:r>
          </w:p>
          <w:p w:rsidR="00602E18" w:rsidRPr="0046178C" w:rsidRDefault="00602E18" w:rsidP="00F335A2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46178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A learner:</w:t>
            </w:r>
          </w:p>
          <w:p w:rsidR="00602E18" w:rsidRPr="0046178C" w:rsidRDefault="00602E18" w:rsidP="00F335A2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6178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-</w:t>
            </w:r>
            <w:r w:rsidRPr="0046178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recognizes the object;</w:t>
            </w:r>
          </w:p>
          <w:p w:rsidR="00602E18" w:rsidRPr="0046178C" w:rsidRDefault="00602E18" w:rsidP="00F335A2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6178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-circles or matches.</w:t>
            </w:r>
          </w:p>
          <w:p w:rsidR="00861E79" w:rsidRPr="0046178C" w:rsidRDefault="00F335A2" w:rsidP="00F335A2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Differentiation</w:t>
            </w:r>
            <w:r w:rsidR="00602E18" w:rsidRPr="0046178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 xml:space="preserve"> by task</w:t>
            </w:r>
            <w:r w:rsidRPr="0046178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:</w:t>
            </w:r>
            <w:r w:rsidR="00602E18" w:rsidRPr="0046178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 w:rsidR="00602E18" w:rsidRPr="0046178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teacher identifies learner’s needs by differentiating the task.</w:t>
            </w:r>
          </w:p>
        </w:tc>
        <w:tc>
          <w:tcPr>
            <w:tcW w:w="1985" w:type="dxa"/>
          </w:tcPr>
          <w:p w:rsidR="00861E79" w:rsidRPr="0046178C" w:rsidRDefault="00602E18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color w:val="000000"/>
                <w:sz w:val="28"/>
                <w:szCs w:val="28"/>
              </w:rPr>
              <w:t>Peer assessment</w:t>
            </w:r>
          </w:p>
          <w:p w:rsidR="00602E18" w:rsidRDefault="00602E18" w:rsidP="00602E18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color w:val="000000"/>
                <w:sz w:val="28"/>
                <w:szCs w:val="28"/>
              </w:rPr>
              <w:t>Each student will be able to check a partner’s work and stick stickers on their work.</w:t>
            </w:r>
          </w:p>
          <w:p w:rsidR="00AD185A" w:rsidRPr="0046178C" w:rsidRDefault="00AD185A" w:rsidP="00602E18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D185A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2 points</w:t>
            </w:r>
          </w:p>
        </w:tc>
        <w:tc>
          <w:tcPr>
            <w:tcW w:w="1168" w:type="dxa"/>
          </w:tcPr>
          <w:p w:rsidR="00861E79" w:rsidRPr="0046178C" w:rsidRDefault="00602E18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Sheets</w:t>
            </w:r>
          </w:p>
          <w:p w:rsidR="00602E18" w:rsidRPr="0046178C" w:rsidRDefault="00602E18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ru-RU" w:eastAsia="ru-RU"/>
              </w:rPr>
              <w:drawing>
                <wp:inline distT="0" distB="0" distL="0" distR="0" wp14:anchorId="5B379662" wp14:editId="7E91032B">
                  <wp:extent cx="657225" cy="2143125"/>
                  <wp:effectExtent l="0" t="0" r="0" b="0"/>
                  <wp:docPr id="9" name="Рисунок 9" descr="C:\Users\Бакыт\Documents\Ангела\казыбек би\images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Бакыт\Documents\Ангела\казыбек би\images (6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333" t="-5778" r="1" b="5778"/>
                          <a:stretch/>
                        </pic:blipFill>
                        <pic:spPr bwMode="auto">
                          <a:xfrm>
                            <a:off x="0" y="0"/>
                            <a:ext cx="6572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FFD" w:rsidRPr="0046178C" w:rsidTr="000E76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502FFD" w:rsidRPr="0046178C" w:rsidRDefault="00502FFD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color w:val="000000"/>
                <w:sz w:val="28"/>
                <w:szCs w:val="28"/>
              </w:rPr>
              <w:t>Conclusion</w:t>
            </w:r>
          </w:p>
          <w:p w:rsidR="00502FFD" w:rsidRPr="0046178C" w:rsidRDefault="00502FFD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02FFD" w:rsidRPr="0046178C" w:rsidRDefault="00502FFD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color w:val="000000"/>
                <w:sz w:val="28"/>
                <w:szCs w:val="28"/>
              </w:rPr>
              <w:t>6 min</w:t>
            </w:r>
          </w:p>
          <w:p w:rsidR="00502FFD" w:rsidRPr="0046178C" w:rsidRDefault="00502FFD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02FFD" w:rsidRPr="0046178C" w:rsidRDefault="00502FFD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02FFD" w:rsidRPr="0046178C" w:rsidRDefault="00502FFD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02FFD" w:rsidRPr="0046178C" w:rsidRDefault="00502FFD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02FFD" w:rsidRPr="0046178C" w:rsidRDefault="00502FFD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02FFD" w:rsidRPr="0046178C" w:rsidRDefault="00502FFD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02FFD" w:rsidRPr="0046178C" w:rsidRDefault="00502FFD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502FFD" w:rsidRPr="0046178C" w:rsidRDefault="00502FFD" w:rsidP="00DC330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Teacher gives </w:t>
            </w:r>
            <w:r w:rsidR="002A30F0">
              <w:rPr>
                <w:rFonts w:ascii="Times New Roman" w:hAnsi="Times New Roman"/>
                <w:color w:val="000000"/>
                <w:sz w:val="28"/>
                <w:szCs w:val="28"/>
              </w:rPr>
              <w:t>homework “Ex.5. p.48 Activity book”</w:t>
            </w:r>
          </w:p>
          <w:p w:rsidR="00502FFD" w:rsidRPr="0046178C" w:rsidRDefault="00502FFD" w:rsidP="00DC330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color w:val="000000"/>
                <w:sz w:val="28"/>
                <w:szCs w:val="28"/>
              </w:rPr>
              <w:t>-teacher asks her students the following questions:</w:t>
            </w:r>
          </w:p>
          <w:p w:rsidR="00502FFD" w:rsidRPr="0046178C" w:rsidRDefault="00502FFD" w:rsidP="00DC330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color w:val="000000"/>
                <w:sz w:val="28"/>
                <w:szCs w:val="28"/>
              </w:rPr>
              <w:t>-What have you learnt today?</w:t>
            </w:r>
          </w:p>
          <w:p w:rsidR="00502FFD" w:rsidRPr="0046178C" w:rsidRDefault="00502FFD" w:rsidP="00DC330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color w:val="000000"/>
                <w:sz w:val="28"/>
                <w:szCs w:val="28"/>
              </w:rPr>
              <w:t>-What activities do you like mostly?</w:t>
            </w:r>
          </w:p>
          <w:p w:rsidR="00502FFD" w:rsidRPr="0046178C" w:rsidRDefault="00502FFD" w:rsidP="00DC330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02FFD" w:rsidRPr="0046178C" w:rsidRDefault="00502FFD" w:rsidP="002A30F0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color w:val="000000"/>
                <w:sz w:val="28"/>
                <w:szCs w:val="28"/>
              </w:rPr>
              <w:t>Te</w:t>
            </w:r>
            <w:r w:rsidR="002A30F0">
              <w:rPr>
                <w:rFonts w:ascii="Times New Roman" w:hAnsi="Times New Roman"/>
                <w:color w:val="000000"/>
                <w:sz w:val="28"/>
                <w:szCs w:val="28"/>
              </w:rPr>
              <w:t>acher asks her Ss to choose green, yellow, red  TV</w:t>
            </w:r>
            <w:r w:rsidRPr="004617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in order to identify Ss needs and to make a further plan.</w:t>
            </w:r>
          </w:p>
        </w:tc>
        <w:tc>
          <w:tcPr>
            <w:tcW w:w="2659" w:type="dxa"/>
            <w:hideMark/>
          </w:tcPr>
          <w:p w:rsidR="00502FFD" w:rsidRPr="0046178C" w:rsidRDefault="00502FFD" w:rsidP="00DC330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Students express their opinion about the lesson. </w:t>
            </w:r>
          </w:p>
          <w:p w:rsidR="00502FFD" w:rsidRPr="0046178C" w:rsidRDefault="00502FFD" w:rsidP="00DC330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02FFD" w:rsidRPr="0046178C" w:rsidRDefault="00502FFD" w:rsidP="00DC330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color w:val="000000"/>
                <w:sz w:val="28"/>
                <w:szCs w:val="28"/>
              </w:rPr>
              <w:t>Ss give feedback using the technique “</w:t>
            </w:r>
            <w:r w:rsidR="00D75327">
              <w:rPr>
                <w:rFonts w:ascii="Times New Roman" w:hAnsi="Times New Roman"/>
                <w:color w:val="000000"/>
                <w:sz w:val="28"/>
                <w:szCs w:val="28"/>
              </w:rPr>
              <w:t>TV</w:t>
            </w:r>
            <w:r w:rsidRPr="0046178C">
              <w:rPr>
                <w:rFonts w:ascii="Times New Roman" w:hAnsi="Times New Roman"/>
                <w:color w:val="000000"/>
                <w:sz w:val="28"/>
                <w:szCs w:val="28"/>
              </w:rPr>
              <w:t>”</w:t>
            </w:r>
          </w:p>
          <w:p w:rsidR="00502FFD" w:rsidRPr="0046178C" w:rsidRDefault="00502FFD" w:rsidP="00DC330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color w:val="000000"/>
                <w:sz w:val="28"/>
                <w:szCs w:val="28"/>
              </w:rPr>
              <w:t>If they like today lesson</w:t>
            </w:r>
            <w:r w:rsidR="002A30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they are allowed to choose  green TV</w:t>
            </w:r>
            <w:r w:rsidRPr="0046178C">
              <w:rPr>
                <w:rFonts w:ascii="Times New Roman" w:hAnsi="Times New Roman"/>
                <w:color w:val="000000"/>
                <w:sz w:val="28"/>
                <w:szCs w:val="28"/>
              </w:rPr>
              <w:t>, if they have an</w:t>
            </w:r>
            <w:r w:rsidR="002A30F0">
              <w:rPr>
                <w:rFonts w:ascii="Times New Roman" w:hAnsi="Times New Roman"/>
                <w:color w:val="000000"/>
                <w:sz w:val="28"/>
                <w:szCs w:val="28"/>
              </w:rPr>
              <w:t>y questions they choose “a red TV</w:t>
            </w:r>
            <w:r w:rsidRPr="0046178C">
              <w:rPr>
                <w:rFonts w:ascii="Times New Roman" w:hAnsi="Times New Roman"/>
                <w:color w:val="000000"/>
                <w:sz w:val="28"/>
                <w:szCs w:val="28"/>
              </w:rPr>
              <w:t>’ and write their comment. If they want to share this lesson they ch</w:t>
            </w:r>
            <w:r w:rsidR="002A30F0">
              <w:rPr>
                <w:rFonts w:ascii="Times New Roman" w:hAnsi="Times New Roman"/>
                <w:color w:val="000000"/>
                <w:sz w:val="28"/>
                <w:szCs w:val="28"/>
              </w:rPr>
              <w:t>oose “a blue TV</w:t>
            </w:r>
            <w:r w:rsidRPr="0046178C">
              <w:rPr>
                <w:rFonts w:ascii="Times New Roman" w:hAnsi="Times New Roman"/>
                <w:color w:val="000000"/>
                <w:sz w:val="28"/>
                <w:szCs w:val="28"/>
              </w:rPr>
              <w:t>”.</w:t>
            </w:r>
          </w:p>
        </w:tc>
        <w:tc>
          <w:tcPr>
            <w:tcW w:w="1985" w:type="dxa"/>
            <w:hideMark/>
          </w:tcPr>
          <w:p w:rsidR="00D75327" w:rsidRDefault="00D75327" w:rsidP="00DC330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75327" w:rsidRDefault="002A30F0" w:rsidP="00DC330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033463" cy="1000125"/>
                  <wp:effectExtent l="0" t="0" r="0" b="0"/>
                  <wp:docPr id="12" name="Рисунок 12" descr="C:\Users\Бакыт\Documents\Ангела\Demo lessons\Без наз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Бакыт\Documents\Ангела\Demo lessons\Без названия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483"/>
                          <a:stretch/>
                        </pic:blipFill>
                        <pic:spPr bwMode="auto">
                          <a:xfrm>
                            <a:off x="0" y="0"/>
                            <a:ext cx="1037443" cy="1003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75327" w:rsidRDefault="00D75327" w:rsidP="00DC330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75327" w:rsidRDefault="00D75327" w:rsidP="00DC330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114425" cy="1114425"/>
                  <wp:effectExtent l="0" t="0" r="0" b="0"/>
                  <wp:docPr id="11" name="Рисунок 11" descr="C:\Users\Бакыт\Documents\Ангела\Demo lessons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Бакыт\Documents\Ангела\Demo lessons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2FFD" w:rsidRPr="0046178C" w:rsidRDefault="00D75327" w:rsidP="00DC330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123950" cy="1123950"/>
                  <wp:effectExtent l="0" t="0" r="0" b="0"/>
                  <wp:docPr id="6" name="Рисунок 6" descr="C:\Users\Бакыт\Documents\Ангела\Demo lessons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Бакыт\Documents\Ангела\Demo lessons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hideMark/>
          </w:tcPr>
          <w:p w:rsidR="00502FFD" w:rsidRPr="0046178C" w:rsidRDefault="00502FFD" w:rsidP="00DC330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02FFD" w:rsidRPr="0046178C" w:rsidRDefault="00502FFD" w:rsidP="00DC330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178C">
              <w:rPr>
                <w:rFonts w:ascii="Times New Roman" w:hAnsi="Times New Roman"/>
                <w:color w:val="000000"/>
                <w:sz w:val="28"/>
                <w:szCs w:val="28"/>
              </w:rPr>
              <w:t>Pictures</w:t>
            </w:r>
          </w:p>
          <w:p w:rsidR="00502FFD" w:rsidRPr="0046178C" w:rsidRDefault="00502FFD" w:rsidP="00DC330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02FFD" w:rsidRPr="0046178C" w:rsidTr="000E76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502FFD" w:rsidRPr="0046178C" w:rsidRDefault="00502FFD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502FFD" w:rsidRPr="0046178C" w:rsidRDefault="00502FFD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hideMark/>
          </w:tcPr>
          <w:p w:rsidR="00502FFD" w:rsidRPr="0046178C" w:rsidRDefault="00502FFD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502FFD" w:rsidRPr="0046178C" w:rsidRDefault="00502FFD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hideMark/>
          </w:tcPr>
          <w:p w:rsidR="00502FFD" w:rsidRPr="0046178C" w:rsidRDefault="00502FFD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02FFD" w:rsidRPr="0046178C" w:rsidTr="000E76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502FFD" w:rsidRPr="0046178C" w:rsidRDefault="00502FFD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502FFD" w:rsidRPr="0046178C" w:rsidRDefault="00502FFD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hideMark/>
          </w:tcPr>
          <w:p w:rsidR="00502FFD" w:rsidRPr="0046178C" w:rsidRDefault="00502FFD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502FFD" w:rsidRPr="0046178C" w:rsidRDefault="00502FFD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hideMark/>
          </w:tcPr>
          <w:p w:rsidR="00502FFD" w:rsidRPr="0046178C" w:rsidRDefault="00502FFD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02FFD" w:rsidRPr="0046178C" w:rsidTr="000E76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502FFD" w:rsidRPr="0046178C" w:rsidRDefault="00502FFD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502FFD" w:rsidRPr="0046178C" w:rsidRDefault="00502FFD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hideMark/>
          </w:tcPr>
          <w:p w:rsidR="00502FFD" w:rsidRPr="0046178C" w:rsidRDefault="00502FFD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502FFD" w:rsidRPr="0046178C" w:rsidRDefault="00502FFD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hideMark/>
          </w:tcPr>
          <w:p w:rsidR="00502FFD" w:rsidRPr="0046178C" w:rsidRDefault="00502FFD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02FFD" w:rsidRPr="0046178C" w:rsidTr="000E76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502FFD" w:rsidRPr="0046178C" w:rsidRDefault="00502FFD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502FFD" w:rsidRPr="0046178C" w:rsidRDefault="00502FFD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hideMark/>
          </w:tcPr>
          <w:p w:rsidR="00502FFD" w:rsidRPr="0046178C" w:rsidRDefault="00502FFD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502FFD" w:rsidRPr="0046178C" w:rsidRDefault="00502FFD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hideMark/>
          </w:tcPr>
          <w:p w:rsidR="00502FFD" w:rsidRPr="0046178C" w:rsidRDefault="00502FFD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bookmarkEnd w:id="3"/>
    </w:tbl>
    <w:p w:rsidR="00E619F1" w:rsidRPr="0046178C" w:rsidRDefault="00E619F1">
      <w:pPr>
        <w:rPr>
          <w:rFonts w:ascii="Times New Roman" w:hAnsi="Times New Roman"/>
          <w:sz w:val="28"/>
          <w:szCs w:val="28"/>
        </w:rPr>
      </w:pPr>
    </w:p>
    <w:sectPr w:rsidR="00E619F1" w:rsidRPr="0046178C" w:rsidSect="00E619F1">
      <w:pgSz w:w="11906" w:h="16838"/>
      <w:pgMar w:top="1440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A27" w:rsidRDefault="00083A27" w:rsidP="001B168F">
      <w:pPr>
        <w:spacing w:line="240" w:lineRule="auto"/>
      </w:pPr>
      <w:r>
        <w:separator/>
      </w:r>
    </w:p>
  </w:endnote>
  <w:endnote w:type="continuationSeparator" w:id="0">
    <w:p w:rsidR="00083A27" w:rsidRDefault="00083A27" w:rsidP="001B16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A27" w:rsidRDefault="00083A27" w:rsidP="001B168F">
      <w:pPr>
        <w:spacing w:line="240" w:lineRule="auto"/>
      </w:pPr>
      <w:r>
        <w:separator/>
      </w:r>
    </w:p>
  </w:footnote>
  <w:footnote w:type="continuationSeparator" w:id="0">
    <w:p w:rsidR="00083A27" w:rsidRDefault="00083A27" w:rsidP="001B16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485E"/>
    <w:multiLevelType w:val="hybridMultilevel"/>
    <w:tmpl w:val="1A1A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EEE"/>
    <w:rsid w:val="00013DB2"/>
    <w:rsid w:val="00032F74"/>
    <w:rsid w:val="00074E7B"/>
    <w:rsid w:val="00083A27"/>
    <w:rsid w:val="000C617D"/>
    <w:rsid w:val="000C7454"/>
    <w:rsid w:val="000E2902"/>
    <w:rsid w:val="000E2ACC"/>
    <w:rsid w:val="000E42B4"/>
    <w:rsid w:val="000E7683"/>
    <w:rsid w:val="00153C6C"/>
    <w:rsid w:val="001812E0"/>
    <w:rsid w:val="001B168F"/>
    <w:rsid w:val="001F5A9E"/>
    <w:rsid w:val="002311B2"/>
    <w:rsid w:val="0023722A"/>
    <w:rsid w:val="002632D1"/>
    <w:rsid w:val="00275FD6"/>
    <w:rsid w:val="0028494F"/>
    <w:rsid w:val="002A30F0"/>
    <w:rsid w:val="002E711D"/>
    <w:rsid w:val="002F0F80"/>
    <w:rsid w:val="00301CFC"/>
    <w:rsid w:val="0030379A"/>
    <w:rsid w:val="00341D0C"/>
    <w:rsid w:val="00371399"/>
    <w:rsid w:val="00394B87"/>
    <w:rsid w:val="003E67EF"/>
    <w:rsid w:val="0046178C"/>
    <w:rsid w:val="004B4B9D"/>
    <w:rsid w:val="004D1D7B"/>
    <w:rsid w:val="004E426B"/>
    <w:rsid w:val="004F180C"/>
    <w:rsid w:val="004F7EDA"/>
    <w:rsid w:val="00502FFD"/>
    <w:rsid w:val="005120E1"/>
    <w:rsid w:val="00524125"/>
    <w:rsid w:val="00572709"/>
    <w:rsid w:val="005B6EC2"/>
    <w:rsid w:val="005C5165"/>
    <w:rsid w:val="005D6FC4"/>
    <w:rsid w:val="005E3210"/>
    <w:rsid w:val="005E4901"/>
    <w:rsid w:val="00602E18"/>
    <w:rsid w:val="0064011A"/>
    <w:rsid w:val="00692CDD"/>
    <w:rsid w:val="00692F55"/>
    <w:rsid w:val="006A1443"/>
    <w:rsid w:val="006A34D4"/>
    <w:rsid w:val="006B52C7"/>
    <w:rsid w:val="006C1FD7"/>
    <w:rsid w:val="006D51CE"/>
    <w:rsid w:val="00700DA7"/>
    <w:rsid w:val="00721A4D"/>
    <w:rsid w:val="00762A0D"/>
    <w:rsid w:val="00783F15"/>
    <w:rsid w:val="00796292"/>
    <w:rsid w:val="007A59A5"/>
    <w:rsid w:val="007C6467"/>
    <w:rsid w:val="007D5A27"/>
    <w:rsid w:val="007E5266"/>
    <w:rsid w:val="007E7E46"/>
    <w:rsid w:val="008028E5"/>
    <w:rsid w:val="00807EC2"/>
    <w:rsid w:val="008318BD"/>
    <w:rsid w:val="00840BE3"/>
    <w:rsid w:val="008546DC"/>
    <w:rsid w:val="00861E79"/>
    <w:rsid w:val="0087535E"/>
    <w:rsid w:val="00883A7E"/>
    <w:rsid w:val="00893810"/>
    <w:rsid w:val="008D4F35"/>
    <w:rsid w:val="008E14D0"/>
    <w:rsid w:val="00900E57"/>
    <w:rsid w:val="00925145"/>
    <w:rsid w:val="009537F0"/>
    <w:rsid w:val="009657DD"/>
    <w:rsid w:val="00985078"/>
    <w:rsid w:val="009A1162"/>
    <w:rsid w:val="009A321D"/>
    <w:rsid w:val="009D4DEE"/>
    <w:rsid w:val="00A062E1"/>
    <w:rsid w:val="00A40093"/>
    <w:rsid w:val="00A46994"/>
    <w:rsid w:val="00A5339C"/>
    <w:rsid w:val="00A95CFA"/>
    <w:rsid w:val="00AD185A"/>
    <w:rsid w:val="00AD592B"/>
    <w:rsid w:val="00AF427F"/>
    <w:rsid w:val="00B13004"/>
    <w:rsid w:val="00B408A3"/>
    <w:rsid w:val="00B65670"/>
    <w:rsid w:val="00B82093"/>
    <w:rsid w:val="00BB1EEE"/>
    <w:rsid w:val="00BF0A71"/>
    <w:rsid w:val="00C04E60"/>
    <w:rsid w:val="00C230DE"/>
    <w:rsid w:val="00C40D6A"/>
    <w:rsid w:val="00C42FD4"/>
    <w:rsid w:val="00C73DEB"/>
    <w:rsid w:val="00C900CE"/>
    <w:rsid w:val="00CA1DA3"/>
    <w:rsid w:val="00CB3C42"/>
    <w:rsid w:val="00CE25A0"/>
    <w:rsid w:val="00CE5DAA"/>
    <w:rsid w:val="00D33B2E"/>
    <w:rsid w:val="00D75327"/>
    <w:rsid w:val="00D968E6"/>
    <w:rsid w:val="00DB05FC"/>
    <w:rsid w:val="00DB24F8"/>
    <w:rsid w:val="00DB63D8"/>
    <w:rsid w:val="00DC08E6"/>
    <w:rsid w:val="00DE0CD9"/>
    <w:rsid w:val="00E2546E"/>
    <w:rsid w:val="00E619F1"/>
    <w:rsid w:val="00E8799B"/>
    <w:rsid w:val="00EB51FD"/>
    <w:rsid w:val="00EB6CB4"/>
    <w:rsid w:val="00EC257F"/>
    <w:rsid w:val="00ED5D1E"/>
    <w:rsid w:val="00F00595"/>
    <w:rsid w:val="00F14559"/>
    <w:rsid w:val="00F335A2"/>
    <w:rsid w:val="00F6535C"/>
    <w:rsid w:val="00F74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2594"/>
  <w15:docId w15:val="{F42122B0-19C8-4AD1-9AB3-4D1A7A92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EEE"/>
    <w:pPr>
      <w:widowControl w:val="0"/>
      <w:spacing w:after="0" w:line="260" w:lineRule="exact"/>
    </w:pPr>
    <w:rPr>
      <w:rFonts w:ascii="Arial" w:eastAsia="Times New Roman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1">
    <w:name w:val="Doc head 1"/>
    <w:basedOn w:val="a"/>
    <w:link w:val="Dochead1Char"/>
    <w:qFormat/>
    <w:rsid w:val="00BB1EEE"/>
    <w:pPr>
      <w:ind w:right="119"/>
    </w:pPr>
    <w:rPr>
      <w:b/>
      <w:bCs/>
      <w:color w:val="0065BD"/>
      <w:sz w:val="28"/>
      <w:szCs w:val="28"/>
    </w:rPr>
  </w:style>
  <w:style w:type="paragraph" w:customStyle="1" w:styleId="Dochead2">
    <w:name w:val="Doc head 2"/>
    <w:basedOn w:val="a"/>
    <w:link w:val="Dochead2Char"/>
    <w:qFormat/>
    <w:rsid w:val="00BB1EEE"/>
    <w:pPr>
      <w:widowControl/>
      <w:spacing w:before="40" w:after="40" w:line="240" w:lineRule="auto"/>
      <w:jc w:val="center"/>
    </w:pPr>
    <w:rPr>
      <w:b/>
      <w:sz w:val="28"/>
      <w:szCs w:val="28"/>
    </w:rPr>
  </w:style>
  <w:style w:type="character" w:customStyle="1" w:styleId="Dochead1Char">
    <w:name w:val="Doc head 1 Char"/>
    <w:link w:val="Dochead1"/>
    <w:rsid w:val="00BB1EEE"/>
    <w:rPr>
      <w:rFonts w:ascii="Arial" w:eastAsia="Times New Roman" w:hAnsi="Arial" w:cs="Times New Roman"/>
      <w:b/>
      <w:bCs/>
      <w:color w:val="0065BD"/>
      <w:sz w:val="28"/>
      <w:szCs w:val="28"/>
    </w:rPr>
  </w:style>
  <w:style w:type="character" w:customStyle="1" w:styleId="Dochead2Char">
    <w:name w:val="Doc head 2 Char"/>
    <w:link w:val="Dochead2"/>
    <w:rsid w:val="00BB1EEE"/>
    <w:rPr>
      <w:rFonts w:ascii="Arial" w:eastAsia="Times New Roman" w:hAnsi="Arial" w:cs="Times New Roman"/>
      <w:b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B168F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168F"/>
    <w:rPr>
      <w:rFonts w:ascii="Arial" w:eastAsia="Times New Roman" w:hAnsi="Arial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B168F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168F"/>
    <w:rPr>
      <w:rFonts w:ascii="Arial" w:eastAsia="Times New Roman" w:hAnsi="Arial" w:cs="Times New Roman"/>
      <w:szCs w:val="24"/>
    </w:rPr>
  </w:style>
  <w:style w:type="table" w:customStyle="1" w:styleId="-111">
    <w:name w:val="Таблица-сетка 1 светлая — акцент 11"/>
    <w:basedOn w:val="a1"/>
    <w:uiPriority w:val="46"/>
    <w:rsid w:val="0023722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7">
    <w:name w:val="Balloon Text"/>
    <w:basedOn w:val="a"/>
    <w:link w:val="a8"/>
    <w:uiPriority w:val="99"/>
    <w:semiHidden/>
    <w:unhideWhenUsed/>
    <w:rsid w:val="000C61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617D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02E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https://wordwall.net/ru/resource/1207081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ordwall.net/resource/18566793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image" Target="media/image10.jpeg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youtu.be/rc448BuBLT0" TargetMode="External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DEBFD24871E7042ACF9569D36D1A443" ma:contentTypeVersion="13" ma:contentTypeDescription="Создание документа." ma:contentTypeScope="" ma:versionID="d2816e8a5f55544b8245329ec03bd36c">
  <xsd:schema xmlns:xsd="http://www.w3.org/2001/XMLSchema" xmlns:xs="http://www.w3.org/2001/XMLSchema" xmlns:p="http://schemas.microsoft.com/office/2006/metadata/properties" xmlns:ns2="cff5e771-8574-428a-9fb6-baad7294548b" xmlns:ns3="54a47ea2-c52f-4beb-8f58-a48fb873b960" targetNamespace="http://schemas.microsoft.com/office/2006/metadata/properties" ma:root="true" ma:fieldsID="69d1b11b0f9e5dee80d449d41606b09f" ns2:_="" ns3:_="">
    <xsd:import namespace="cff5e771-8574-428a-9fb6-baad7294548b"/>
    <xsd:import namespace="54a47ea2-c52f-4beb-8f58-a48fb873b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5e771-8574-428a-9fb6-baad72945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6fcecbc7-7b43-41d6-af11-305b60dad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47ea2-c52f-4beb-8f58-a48fb873b96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e43a745-c657-4ddb-b177-371508dea539}" ma:internalName="TaxCatchAll" ma:showField="CatchAllData" ma:web="54a47ea2-c52f-4beb-8f58-a48fb873b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f5e771-8574-428a-9fb6-baad7294548b">
      <Terms xmlns="http://schemas.microsoft.com/office/infopath/2007/PartnerControls"/>
    </lcf76f155ced4ddcb4097134ff3c332f>
    <TaxCatchAll xmlns="54a47ea2-c52f-4beb-8f58-a48fb873b96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8E716-362A-4484-8FAF-F766C79F16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E2C61E-92D1-424D-BD80-E1ECA37FE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5e771-8574-428a-9fb6-baad7294548b"/>
    <ds:schemaRef ds:uri="54a47ea2-c52f-4beb-8f58-a48fb873b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3A4125-89F0-4C08-A314-632461498731}">
  <ds:schemaRefs>
    <ds:schemaRef ds:uri="http://schemas.microsoft.com/office/2006/metadata/properties"/>
    <ds:schemaRef ds:uri="http://schemas.microsoft.com/office/infopath/2007/PartnerControls"/>
    <ds:schemaRef ds:uri="cff5e771-8574-428a-9fb6-baad7294548b"/>
    <ds:schemaRef ds:uri="54a47ea2-c52f-4beb-8f58-a48fb873b960"/>
  </ds:schemaRefs>
</ds:datastoreItem>
</file>

<file path=customXml/itemProps4.xml><?xml version="1.0" encoding="utf-8"?>
<ds:datastoreItem xmlns:ds="http://schemas.openxmlformats.org/officeDocument/2006/customXml" ds:itemID="{AA8BB78F-4BD0-4A07-801F-1B9396F0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1005</Words>
  <Characters>5729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Cambridge Assessment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Greenhall</dc:creator>
  <cp:keywords/>
  <dc:description/>
  <cp:lastModifiedBy>Mura</cp:lastModifiedBy>
  <cp:revision>2</cp:revision>
  <dcterms:created xsi:type="dcterms:W3CDTF">2024-01-23T02:37:00Z</dcterms:created>
  <dcterms:modified xsi:type="dcterms:W3CDTF">2024-01-23T02:37:00Z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0x010100CDEBFD24871E7042ACF9569D36D1A443</vt:lpwstr>
  </property>
  <property fmtid="{D5CDD505-2E9C-101B-9397-08002B2CF9AE}" pid="3" name="MediaServiceImageTags">
    <vt:lpwstr/>
  </property>
</Properties>
</file>