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19"/>
        <w:gridCol w:w="2835"/>
        <w:gridCol w:w="8647"/>
      </w:tblGrid>
      <w:tr w:rsidR="00115ADE" w:rsidRPr="00993102" w:rsidTr="00AA206E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ADE" w:rsidRPr="00993102" w:rsidRDefault="00115ADE" w:rsidP="00AA206E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93102">
              <w:rPr>
                <w:rFonts w:ascii="Times New Roman" w:hAnsi="Times New Roman"/>
                <w:spacing w:val="2"/>
                <w:sz w:val="24"/>
                <w:szCs w:val="24"/>
              </w:rPr>
              <w:t>Бө</w:t>
            </w:r>
            <w:proofErr w:type="gramStart"/>
            <w:r w:rsidRPr="00993102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proofErr w:type="gramEnd"/>
            <w:r w:rsidRPr="00993102">
              <w:rPr>
                <w:rFonts w:ascii="Times New Roman" w:hAnsi="Times New Roman"/>
                <w:spacing w:val="2"/>
                <w:sz w:val="24"/>
                <w:szCs w:val="24"/>
              </w:rPr>
              <w:t>ім: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ADE" w:rsidRPr="00453FCF" w:rsidRDefault="00115ADE" w:rsidP="00AA20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</w:t>
            </w:r>
            <w:r w:rsidRPr="00F177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нер</w:t>
            </w:r>
          </w:p>
        </w:tc>
      </w:tr>
      <w:tr w:rsidR="00115ADE" w:rsidRPr="00993102" w:rsidTr="00AA206E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ADE" w:rsidRPr="00993102" w:rsidRDefault="00115ADE" w:rsidP="00AA206E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93102">
              <w:rPr>
                <w:rFonts w:ascii="Times New Roman" w:hAnsi="Times New Roman"/>
                <w:spacing w:val="2"/>
                <w:sz w:val="24"/>
                <w:szCs w:val="24"/>
              </w:rPr>
              <w:t>Мұғалімнің  аты-жөні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ADE" w:rsidRPr="00C92C2C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Каскаева А.Ж.</w:t>
            </w:r>
          </w:p>
        </w:tc>
      </w:tr>
      <w:tr w:rsidR="00115ADE" w:rsidRPr="00993102" w:rsidTr="00AA206E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ADE" w:rsidRPr="00993102" w:rsidRDefault="00115ADE" w:rsidP="00AA206E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93102">
              <w:rPr>
                <w:rFonts w:ascii="Times New Roman" w:hAnsi="Times New Roman"/>
                <w:spacing w:val="2"/>
                <w:sz w:val="24"/>
                <w:szCs w:val="24"/>
              </w:rPr>
              <w:t>Күні: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ADE" w:rsidRPr="00C92C2C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15ADE" w:rsidRPr="00993102" w:rsidTr="00AA206E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ADE" w:rsidRPr="00993102" w:rsidRDefault="00115ADE" w:rsidP="00AA206E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proofErr w:type="spellStart"/>
            <w:r w:rsidRPr="00993102">
              <w:rPr>
                <w:rFonts w:ascii="Times New Roman" w:hAnsi="Times New Roman"/>
                <w:spacing w:val="2"/>
                <w:sz w:val="24"/>
                <w:szCs w:val="24"/>
              </w:rPr>
              <w:t>Сынып</w:t>
            </w:r>
            <w:proofErr w:type="spellEnd"/>
            <w:r w:rsidRPr="00993102">
              <w:rPr>
                <w:rFonts w:ascii="Times New Roman" w:hAnsi="Times New Roman"/>
                <w:spacing w:val="2"/>
                <w:sz w:val="24"/>
                <w:szCs w:val="24"/>
              </w:rPr>
              <w:t>:</w:t>
            </w:r>
            <w:r w:rsidRPr="00993102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3</w:t>
            </w:r>
            <w:proofErr w:type="gramStart"/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ADE" w:rsidRPr="00C92C2C" w:rsidRDefault="00115ADE" w:rsidP="00AA206E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993102">
              <w:rPr>
                <w:rFonts w:ascii="Times New Roman" w:hAnsi="Times New Roman"/>
                <w:spacing w:val="2"/>
                <w:sz w:val="24"/>
                <w:szCs w:val="24"/>
              </w:rPr>
              <w:t>Қатысушылар саны: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ADE" w:rsidRPr="00993102" w:rsidRDefault="00115ADE" w:rsidP="00AA206E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93102">
              <w:rPr>
                <w:rFonts w:ascii="Times New Roman" w:hAnsi="Times New Roman"/>
                <w:spacing w:val="2"/>
                <w:sz w:val="24"/>
                <w:szCs w:val="24"/>
              </w:rPr>
              <w:t>Қатыспағандар саны:</w:t>
            </w:r>
          </w:p>
        </w:tc>
      </w:tr>
      <w:tr w:rsidR="00115ADE" w:rsidRPr="00993102" w:rsidTr="00AA206E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ADE" w:rsidRPr="00993102" w:rsidRDefault="00115ADE" w:rsidP="00AA206E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93102">
              <w:rPr>
                <w:rFonts w:ascii="Times New Roman" w:hAnsi="Times New Roman"/>
                <w:spacing w:val="2"/>
                <w:sz w:val="24"/>
                <w:szCs w:val="24"/>
              </w:rPr>
              <w:t>Сабақтың тақырыбы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ADE" w:rsidRPr="00993102" w:rsidRDefault="00115ADE" w:rsidP="00AA20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04F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және туынды зат есім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Ананың асыл арманы</w:t>
            </w:r>
          </w:p>
        </w:tc>
      </w:tr>
      <w:tr w:rsidR="00115ADE" w:rsidRPr="00993102" w:rsidTr="00AA206E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ADE" w:rsidRPr="00667A69" w:rsidRDefault="00115ADE" w:rsidP="00AA206E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993102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ADE" w:rsidRDefault="00115ADE" w:rsidP="00AA206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4F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3.1.3.1 түрлі жағдаяттағы (қоғамдық ортада) қатысымдық әрекеттерде өз сөзін жүйелі түрде жоспарлап, сөйлеу мәдениетін сақтап, диалогке қатысу </w:t>
            </w:r>
          </w:p>
          <w:p w:rsidR="00115ADE" w:rsidRPr="00EC1F07" w:rsidRDefault="00115ADE" w:rsidP="00AA206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023A">
              <w:rPr>
                <w:rFonts w:ascii="Times New Roman" w:hAnsi="Times New Roman"/>
                <w:sz w:val="24"/>
                <w:szCs w:val="24"/>
                <w:lang w:val="kk-KZ"/>
              </w:rPr>
              <w:t>3.4.2.3 сөйлемнен сөз таптарын (зат есім, сын есім, сан есім, етістік) табу</w:t>
            </w:r>
          </w:p>
        </w:tc>
      </w:tr>
      <w:tr w:rsidR="00115ADE" w:rsidRPr="00993102" w:rsidTr="00AA206E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ADE" w:rsidRPr="004053D2" w:rsidRDefault="00115ADE" w:rsidP="00AA206E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993102">
              <w:rPr>
                <w:rFonts w:ascii="Times New Roman" w:hAnsi="Times New Roman"/>
                <w:spacing w:val="2"/>
                <w:sz w:val="24"/>
                <w:szCs w:val="24"/>
              </w:rPr>
              <w:t>Сабақтың мақсаты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/бағалау критерийі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Әртүрлі жағдайда қатысымдық әрекет кездерде өз сөзін жүйелі жоспарлап, сөйлеу мәдениетін сақтай отырып, диалог жүргізеді.</w:t>
            </w: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Сөйлемнен сөз табын табады, сұрақ қояды, ажыратады, астын сызады.</w:t>
            </w:r>
          </w:p>
          <w:p w:rsidR="00115ADE" w:rsidRPr="00EC1F07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15ADE" w:rsidRPr="00993102" w:rsidTr="00AA206E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15ADE" w:rsidRPr="0011125A" w:rsidRDefault="00115ADE" w:rsidP="00AA206E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ОДД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Білу, түсіну, қолдану</w:t>
            </w:r>
          </w:p>
        </w:tc>
      </w:tr>
    </w:tbl>
    <w:p w:rsidR="00115ADE" w:rsidRPr="00993102" w:rsidRDefault="00115ADE" w:rsidP="00115AD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val="kk-KZ"/>
        </w:rPr>
      </w:pPr>
      <w:r w:rsidRPr="00993102">
        <w:rPr>
          <w:rFonts w:ascii="Times New Roman" w:hAnsi="Times New Roman"/>
          <w:spacing w:val="2"/>
          <w:sz w:val="24"/>
          <w:szCs w:val="24"/>
          <w:lang w:val="kk-KZ"/>
        </w:rPr>
        <w:t xml:space="preserve">      </w:t>
      </w:r>
      <w:r w:rsidRPr="00993102">
        <w:rPr>
          <w:rFonts w:ascii="Times New Roman" w:hAnsi="Times New Roman"/>
          <w:spacing w:val="2"/>
          <w:sz w:val="24"/>
          <w:szCs w:val="24"/>
        </w:rPr>
        <w:t xml:space="preserve">Сабақтың </w:t>
      </w:r>
      <w:proofErr w:type="spellStart"/>
      <w:r w:rsidRPr="00993102">
        <w:rPr>
          <w:rFonts w:ascii="Times New Roman" w:hAnsi="Times New Roman"/>
          <w:spacing w:val="2"/>
          <w:sz w:val="24"/>
          <w:szCs w:val="24"/>
        </w:rPr>
        <w:t>барысы</w:t>
      </w:r>
      <w:proofErr w:type="spellEnd"/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50"/>
        <w:gridCol w:w="5246"/>
        <w:gridCol w:w="3118"/>
        <w:gridCol w:w="3119"/>
        <w:gridCol w:w="2551"/>
      </w:tblGrid>
      <w:tr w:rsidR="00115ADE" w:rsidRPr="00993102" w:rsidTr="00AA206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ADE" w:rsidRPr="00993102" w:rsidRDefault="00115ADE" w:rsidP="00AA206E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93102">
              <w:rPr>
                <w:rFonts w:ascii="Times New Roman" w:hAnsi="Times New Roman"/>
                <w:spacing w:val="2"/>
                <w:sz w:val="24"/>
                <w:szCs w:val="24"/>
              </w:rPr>
              <w:t>Сабақтың кезеңі/ уақыт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ADE" w:rsidRPr="00993102" w:rsidRDefault="00115ADE" w:rsidP="00AA206E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93102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Педагогтің</w:t>
            </w:r>
            <w:r w:rsidRPr="0099310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әрекеті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ADE" w:rsidRPr="00993102" w:rsidRDefault="00115ADE" w:rsidP="00AA206E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93102">
              <w:rPr>
                <w:rFonts w:ascii="Times New Roman" w:hAnsi="Times New Roman"/>
                <w:spacing w:val="2"/>
                <w:sz w:val="24"/>
                <w:szCs w:val="24"/>
              </w:rPr>
              <w:t>Оқушының әрекеті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ADE" w:rsidRPr="00993102" w:rsidRDefault="00115ADE" w:rsidP="00AA206E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93102">
              <w:rPr>
                <w:rFonts w:ascii="Times New Roman" w:hAnsi="Times New Roman"/>
                <w:spacing w:val="2"/>
                <w:sz w:val="24"/>
                <w:szCs w:val="24"/>
              </w:rPr>
              <w:t>Бағалау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ADE" w:rsidRPr="00993102" w:rsidRDefault="00115ADE" w:rsidP="00AA206E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993102">
              <w:rPr>
                <w:rFonts w:ascii="Times New Roman" w:hAnsi="Times New Roman"/>
                <w:spacing w:val="2"/>
                <w:sz w:val="24"/>
                <w:szCs w:val="24"/>
              </w:rPr>
              <w:t>Ресурстар</w:t>
            </w:r>
            <w:proofErr w:type="spellEnd"/>
          </w:p>
        </w:tc>
      </w:tr>
      <w:tr w:rsidR="00115ADE" w:rsidRPr="00993102" w:rsidTr="00AA206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43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Ұйымдастыру, </w:t>
            </w: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4384">
              <w:rPr>
                <w:rFonts w:ascii="Times New Roman" w:hAnsi="Times New Roman"/>
                <w:sz w:val="24"/>
                <w:szCs w:val="24"/>
                <w:lang w:val="kk-KZ"/>
              </w:rPr>
              <w:t>өзін –</w:t>
            </w: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4384">
              <w:rPr>
                <w:rFonts w:ascii="Times New Roman" w:hAnsi="Times New Roman"/>
                <w:sz w:val="24"/>
                <w:szCs w:val="24"/>
                <w:lang w:val="kk-KZ"/>
              </w:rPr>
              <w:t>өзі тексеру</w:t>
            </w: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4384">
              <w:rPr>
                <w:rFonts w:ascii="Times New Roman" w:hAnsi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4384">
              <w:rPr>
                <w:rFonts w:ascii="Times New Roman" w:hAnsi="Times New Roman"/>
                <w:sz w:val="24"/>
                <w:szCs w:val="24"/>
                <w:lang w:val="kk-KZ"/>
              </w:rPr>
              <w:t>8 мин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ADE" w:rsidRPr="00C74384" w:rsidRDefault="00115ADE" w:rsidP="00AA206E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74384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Ынтымақтастық атмосферасын </w:t>
            </w:r>
            <w:r w:rsidRPr="00C74384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қалыптастыру ширату жаттығуларымен өтеді.</w:t>
            </w:r>
          </w:p>
          <w:p w:rsidR="00115ADE" w:rsidRPr="00C74384" w:rsidRDefault="00115ADE" w:rsidP="00AA206E">
            <w:pPr>
              <w:pStyle w:val="Default"/>
              <w:rPr>
                <w:b/>
                <w:color w:val="auto"/>
                <w:lang w:val="kk-KZ"/>
              </w:rPr>
            </w:pPr>
            <w:r w:rsidRPr="00C74384">
              <w:rPr>
                <w:b/>
                <w:color w:val="auto"/>
                <w:lang w:val="kk-KZ"/>
              </w:rPr>
              <w:t>Өткен тақырыпқа шолу, оқу материалын жариялау «Сұрақ-жауап» әдісімен өтеді:</w:t>
            </w:r>
          </w:p>
          <w:p w:rsidR="00115ADE" w:rsidRDefault="00115ADE" w:rsidP="00AA206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4384">
              <w:rPr>
                <w:rFonts w:ascii="Times New Roman" w:hAnsi="Times New Roman"/>
                <w:sz w:val="24"/>
                <w:szCs w:val="24"/>
                <w:lang w:val="kk-KZ"/>
              </w:rPr>
              <w:t>А) Оқу тапсырмасын тексеру:</w:t>
            </w:r>
          </w:p>
          <w:p w:rsidR="00115ADE" w:rsidRPr="00C74384" w:rsidRDefault="00115ADE" w:rsidP="00AA206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Pr="00C74384">
              <w:rPr>
                <w:rFonts w:ascii="Times New Roman" w:hAnsi="Times New Roman"/>
                <w:sz w:val="24"/>
                <w:szCs w:val="24"/>
                <w:lang w:val="kk-KZ"/>
              </w:rPr>
              <w:t>-жаттығу.</w:t>
            </w: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4384">
              <w:rPr>
                <w:rFonts w:ascii="Times New Roman" w:hAnsi="Times New Roman"/>
                <w:sz w:val="24"/>
                <w:szCs w:val="24"/>
                <w:lang w:val="kk-KZ"/>
              </w:rPr>
              <w:t>Ә) Сұрақ-жауап:</w:t>
            </w: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4384">
              <w:rPr>
                <w:rFonts w:ascii="Times New Roman" w:hAnsi="Times New Roman"/>
                <w:sz w:val="24"/>
                <w:szCs w:val="24"/>
                <w:lang w:val="kk-KZ"/>
              </w:rPr>
              <w:t>-Өткенде не туралы оқып едік?</w:t>
            </w:r>
          </w:p>
          <w:p w:rsidR="00115ADE" w:rsidRDefault="00115ADE" w:rsidP="00AA206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43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Зат есім деген не еді? </w:t>
            </w:r>
          </w:p>
          <w:p w:rsidR="00115ADE" w:rsidRPr="00C74384" w:rsidRDefault="00115ADE" w:rsidP="00AA206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-Жалқы, жалпы есімдер туралы не айта аласыңдар?</w:t>
            </w:r>
          </w:p>
          <w:p w:rsidR="00115ADE" w:rsidRPr="00C74384" w:rsidRDefault="00115ADE" w:rsidP="00AA206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4384">
              <w:rPr>
                <w:rFonts w:ascii="Times New Roman" w:hAnsi="Times New Roman"/>
                <w:sz w:val="24"/>
                <w:szCs w:val="24"/>
                <w:lang w:val="kk-KZ"/>
              </w:rPr>
              <w:t>- Әркім бір-бір мысал келтіріңдер.</w:t>
            </w:r>
          </w:p>
          <w:p w:rsidR="00115ADE" w:rsidRPr="00C74384" w:rsidRDefault="00115ADE" w:rsidP="00AA206E">
            <w:pPr>
              <w:pStyle w:val="Default"/>
              <w:rPr>
                <w:color w:val="auto"/>
                <w:lang w:val="kk-KZ"/>
              </w:rPr>
            </w:pPr>
            <w:r w:rsidRPr="00C74384">
              <w:rPr>
                <w:color w:val="auto"/>
                <w:lang w:val="kk-KZ"/>
              </w:rPr>
              <w:t xml:space="preserve">-Ендеше бүгінгі сабақта зат есімді анықтау </w:t>
            </w:r>
            <w:r w:rsidRPr="00C74384">
              <w:rPr>
                <w:color w:val="auto"/>
                <w:lang w:val="kk-KZ"/>
              </w:rPr>
              <w:lastRenderedPageBreak/>
              <w:t>мақсатында тапсырмалар орында</w:t>
            </w:r>
            <w:r>
              <w:rPr>
                <w:color w:val="auto"/>
                <w:lang w:val="kk-KZ"/>
              </w:rPr>
              <w:t>уды жалғастыра</w:t>
            </w:r>
            <w:r w:rsidRPr="00C74384">
              <w:rPr>
                <w:color w:val="auto"/>
                <w:lang w:val="kk-KZ"/>
              </w:rPr>
              <w:t xml:space="preserve">тын боламыз. </w:t>
            </w:r>
          </w:p>
          <w:p w:rsidR="00115ADE" w:rsidRPr="00C74384" w:rsidRDefault="00115ADE" w:rsidP="00AA206E">
            <w:pPr>
              <w:pStyle w:val="Default"/>
              <w:tabs>
                <w:tab w:val="left" w:pos="210"/>
              </w:tabs>
              <w:rPr>
                <w:color w:val="auto"/>
                <w:lang w:val="kk-KZ"/>
              </w:rPr>
            </w:pPr>
            <w:r w:rsidRPr="00C74384">
              <w:rPr>
                <w:color w:val="auto"/>
                <w:lang w:val="kk-KZ"/>
              </w:rPr>
              <w:t>Сабақ мақсаты жария етіледі.</w:t>
            </w:r>
          </w:p>
          <w:p w:rsidR="00115ADE" w:rsidRPr="00C74384" w:rsidRDefault="00115ADE" w:rsidP="00AA206E">
            <w:pPr>
              <w:pStyle w:val="Default"/>
              <w:tabs>
                <w:tab w:val="left" w:pos="210"/>
              </w:tabs>
              <w:rPr>
                <w:color w:val="auto"/>
                <w:lang w:val="kk-KZ"/>
              </w:rPr>
            </w:pPr>
            <w:r w:rsidRPr="00C74384">
              <w:rPr>
                <w:b/>
                <w:color w:val="auto"/>
                <w:lang w:val="kk-KZ"/>
              </w:rPr>
              <w:t>«Таңдау»</w:t>
            </w:r>
            <w:r w:rsidRPr="00C74384">
              <w:rPr>
                <w:color w:val="auto"/>
                <w:lang w:val="kk-KZ"/>
              </w:rPr>
              <w:t xml:space="preserve"> </w:t>
            </w:r>
            <w:r w:rsidRPr="00C74384">
              <w:rPr>
                <w:b/>
                <w:color w:val="auto"/>
                <w:lang w:val="kk-KZ"/>
              </w:rPr>
              <w:t>әдісімен</w:t>
            </w:r>
            <w:r w:rsidRPr="00C74384">
              <w:rPr>
                <w:color w:val="auto"/>
                <w:lang w:val="kk-KZ"/>
              </w:rPr>
              <w:t xml:space="preserve"> суреттер таңдатып топқа бөлу.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15ADE" w:rsidRPr="00C74384" w:rsidRDefault="00115ADE" w:rsidP="00115ADE">
            <w:pPr>
              <w:pStyle w:val="Default"/>
              <w:numPr>
                <w:ilvl w:val="0"/>
                <w:numId w:val="1"/>
              </w:numPr>
              <w:ind w:left="0"/>
              <w:rPr>
                <w:color w:val="auto"/>
                <w:lang w:val="kk-KZ"/>
              </w:rPr>
            </w:pPr>
            <w:r w:rsidRPr="00C74384">
              <w:rPr>
                <w:color w:val="auto"/>
                <w:lang w:val="kk-KZ"/>
              </w:rPr>
              <w:lastRenderedPageBreak/>
              <w:t>Жаттығу жасайды.</w:t>
            </w:r>
          </w:p>
          <w:p w:rsidR="00115ADE" w:rsidRPr="00C74384" w:rsidRDefault="00115ADE" w:rsidP="00AA206E">
            <w:pPr>
              <w:pStyle w:val="Default"/>
              <w:rPr>
                <w:color w:val="auto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4384">
              <w:rPr>
                <w:rFonts w:ascii="Times New Roman" w:hAnsi="Times New Roman"/>
                <w:sz w:val="24"/>
                <w:szCs w:val="24"/>
                <w:lang w:val="kk-KZ"/>
              </w:rPr>
              <w:t>Үйге берілген тапсырманы қалай орындағанын түсіндіреді.</w:t>
            </w:r>
          </w:p>
          <w:p w:rsidR="00115ADE" w:rsidRPr="00C74384" w:rsidRDefault="00115ADE" w:rsidP="00AA206E">
            <w:pPr>
              <w:pStyle w:val="Default"/>
              <w:rPr>
                <w:color w:val="auto"/>
                <w:lang w:val="kk-KZ"/>
              </w:rPr>
            </w:pPr>
            <w:r w:rsidRPr="00C74384">
              <w:rPr>
                <w:color w:val="auto"/>
                <w:lang w:val="kk-KZ"/>
              </w:rPr>
              <w:t xml:space="preserve">Сұраққа жауап береді. </w:t>
            </w:r>
          </w:p>
          <w:p w:rsidR="00115ADE" w:rsidRPr="00C74384" w:rsidRDefault="00115ADE" w:rsidP="00AA206E">
            <w:pPr>
              <w:pStyle w:val="Default"/>
              <w:rPr>
                <w:color w:val="auto"/>
                <w:lang w:val="kk-KZ"/>
              </w:rPr>
            </w:pPr>
            <w:r w:rsidRPr="00C74384">
              <w:rPr>
                <w:color w:val="auto"/>
                <w:lang w:val="kk-KZ"/>
              </w:rPr>
              <w:t xml:space="preserve">Әркім бір-бір мысал келтіреді. </w:t>
            </w:r>
          </w:p>
          <w:p w:rsidR="00115ADE" w:rsidRPr="00C74384" w:rsidRDefault="00115ADE" w:rsidP="00AA206E">
            <w:pPr>
              <w:pStyle w:val="Default"/>
              <w:rPr>
                <w:color w:val="auto"/>
                <w:lang w:val="kk-KZ"/>
              </w:rPr>
            </w:pPr>
          </w:p>
          <w:p w:rsidR="00115ADE" w:rsidRPr="00C74384" w:rsidRDefault="00115ADE" w:rsidP="00AA206E">
            <w:pPr>
              <w:pStyle w:val="Default"/>
              <w:rPr>
                <w:color w:val="auto"/>
                <w:lang w:val="kk-KZ"/>
              </w:rPr>
            </w:pPr>
          </w:p>
          <w:p w:rsidR="00115ADE" w:rsidRDefault="00115ADE" w:rsidP="00AA206E">
            <w:pPr>
              <w:pStyle w:val="Default"/>
              <w:rPr>
                <w:color w:val="auto"/>
                <w:lang w:val="kk-KZ"/>
              </w:rPr>
            </w:pPr>
          </w:p>
          <w:p w:rsidR="00115ADE" w:rsidRDefault="00115ADE" w:rsidP="00AA206E">
            <w:pPr>
              <w:pStyle w:val="Default"/>
              <w:rPr>
                <w:color w:val="auto"/>
                <w:lang w:val="kk-KZ"/>
              </w:rPr>
            </w:pPr>
          </w:p>
          <w:p w:rsidR="00115ADE" w:rsidRDefault="00115ADE" w:rsidP="00AA206E">
            <w:pPr>
              <w:pStyle w:val="Default"/>
              <w:rPr>
                <w:color w:val="auto"/>
                <w:lang w:val="kk-KZ"/>
              </w:rPr>
            </w:pPr>
          </w:p>
          <w:p w:rsidR="00115ADE" w:rsidRPr="00C74384" w:rsidRDefault="00115ADE" w:rsidP="00AA206E">
            <w:pPr>
              <w:pStyle w:val="Default"/>
              <w:rPr>
                <w:color w:val="auto"/>
                <w:lang w:val="kk-KZ"/>
              </w:rPr>
            </w:pPr>
            <w:r w:rsidRPr="00C74384">
              <w:rPr>
                <w:color w:val="auto"/>
                <w:lang w:val="kk-KZ"/>
              </w:rPr>
              <w:lastRenderedPageBreak/>
              <w:t>Топқа бірігеді.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4384">
              <w:rPr>
                <w:rFonts w:ascii="Times New Roman" w:hAnsi="Times New Roman"/>
                <w:sz w:val="24"/>
                <w:szCs w:val="24"/>
                <w:lang w:val="kk-KZ"/>
              </w:rPr>
              <w:t>Оқу тапсырмасын орындаған оқушыны «Ауызша мадақтау» әдісімен бағалау. Жауабын толықтыру, тиімді кері байланыс жасау.</w:t>
            </w: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15ADE" w:rsidRPr="00C74384" w:rsidRDefault="00115ADE" w:rsidP="00AA2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15ADE" w:rsidRPr="00993102" w:rsidTr="00AA206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438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4384">
              <w:rPr>
                <w:rFonts w:ascii="Times New Roman" w:hAnsi="Times New Roman"/>
                <w:sz w:val="24"/>
                <w:szCs w:val="24"/>
                <w:lang w:val="kk-KZ"/>
              </w:rPr>
              <w:t>10 мин</w:t>
            </w: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4384">
              <w:rPr>
                <w:rFonts w:ascii="Times New Roman" w:hAnsi="Times New Roman"/>
                <w:sz w:val="24"/>
                <w:szCs w:val="24"/>
                <w:lang w:val="kk-KZ"/>
              </w:rPr>
              <w:t>2 мин</w:t>
            </w: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4384">
              <w:rPr>
                <w:rFonts w:ascii="Times New Roman" w:hAnsi="Times New Roman"/>
                <w:sz w:val="24"/>
                <w:szCs w:val="24"/>
                <w:lang w:val="kk-KZ"/>
              </w:rPr>
              <w:t>Бекіту</w:t>
            </w: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4384">
              <w:rPr>
                <w:rFonts w:ascii="Times New Roman" w:hAnsi="Times New Roman"/>
                <w:sz w:val="24"/>
                <w:szCs w:val="24"/>
                <w:lang w:val="kk-KZ"/>
              </w:rPr>
              <w:t>20 мин</w:t>
            </w: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(Ұ) – мәтінді тыңдаңдар.</w:t>
            </w: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 (Т</w:t>
            </w:r>
            <w:r w:rsidRPr="00B34A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 1- тапсырма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Қысқа шешімді қажет ететін ашық тапсырма.</w:t>
            </w: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4A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B34AF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Рольдік ойын» арқылы</w:t>
            </w:r>
            <w:r w:rsidRPr="00B34A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орындалады. </w:t>
            </w: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«Сұхбат» әдісі</w:t>
            </w:r>
          </w:p>
          <w:p w:rsidR="00115ADE" w:rsidRPr="00B34AFD" w:rsidRDefault="00115ADE" w:rsidP="00AA206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ОДД:</w:t>
            </w:r>
            <w:r w:rsidRPr="001C30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қолдану.</w:t>
            </w:r>
          </w:p>
          <w:p w:rsidR="00115ADE" w:rsidRDefault="00115ADE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B34AFD">
              <w:rPr>
                <w:b/>
                <w:lang w:val="kk-KZ"/>
              </w:rPr>
              <w:t>21-жаттығу.</w:t>
            </w:r>
          </w:p>
          <w:p w:rsidR="00115ADE" w:rsidRPr="001C30DC" w:rsidRDefault="00115ADE" w:rsidP="00AA206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/>
                <w:sz w:val="24"/>
                <w:szCs w:val="24"/>
                <w:lang w:val="kk-KZ"/>
              </w:rPr>
              <w:t>Топтан тілші, сұхбат беруші, сыншы сайланады.</w:t>
            </w:r>
          </w:p>
          <w:p w:rsidR="00115ADE" w:rsidRPr="001C30DC" w:rsidRDefault="00115ADE" w:rsidP="00AA206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Тілші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«Ананың асыл арманы»</w:t>
            </w:r>
            <w:r w:rsidRPr="001C30DC">
              <w:rPr>
                <w:rFonts w:ascii="Times New Roman" w:hAnsi="Times New Roman"/>
                <w:sz w:val="24"/>
                <w:szCs w:val="24"/>
                <w:lang w:val="kk-KZ"/>
              </w:rPr>
              <w:t>мәтін ма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змұнына сәйкес сұхбат алады. Сұх</w:t>
            </w:r>
            <w:r w:rsidRPr="001C30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бат беруші өз сөзімен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жүйелі түрде жоспарлап, сөйлеу мәдениетін сақтап, диологқа қатысады. </w:t>
            </w:r>
            <w:r w:rsidRPr="001C30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15ADE" w:rsidRPr="001C30DC" w:rsidRDefault="00115ADE" w:rsidP="00AA206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/>
                <w:sz w:val="24"/>
                <w:szCs w:val="24"/>
                <w:lang w:val="kk-KZ"/>
              </w:rPr>
              <w:t>Сыншы екеуін бағалайды</w:t>
            </w:r>
          </w:p>
          <w:p w:rsidR="00115ADE" w:rsidRDefault="00115ADE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b/>
                <w:lang w:val="kk-KZ"/>
              </w:rPr>
              <w:t>ЕББҚО:</w:t>
            </w:r>
            <w:r w:rsidRPr="001C30DC">
              <w:rPr>
                <w:lang w:val="kk-KZ"/>
              </w:rPr>
              <w:t xml:space="preserve"> сұхбат беруші ретінде тапсырманы орындайды</w:t>
            </w:r>
          </w:p>
          <w:p w:rsidR="00115ADE" w:rsidRPr="001C30DC" w:rsidRDefault="00115ADE" w:rsidP="00AA206E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  <w:r w:rsidRPr="001C30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Тілші нақты сұрақ қояды.</w:t>
            </w:r>
          </w:p>
          <w:p w:rsidR="00115ADE" w:rsidRPr="001C30DC" w:rsidRDefault="00115ADE" w:rsidP="00AA206E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Сұх</w:t>
            </w:r>
            <w:r w:rsidRPr="001C30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бат беруші өз сөзімен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жүйелі түрде жоспарлап, сөйлеу мәдениетін сақтап, диологқа қатысады. </w:t>
            </w:r>
            <w:r w:rsidRPr="001C30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Сыншы дұрыс баға береді.</w:t>
            </w:r>
          </w:p>
          <w:p w:rsidR="00115ADE" w:rsidRPr="00B34AFD" w:rsidRDefault="00115ADE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</w:p>
          <w:p w:rsidR="00115ADE" w:rsidRPr="00C75FA1" w:rsidRDefault="00115ADE" w:rsidP="00AA20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Pr="00B34AFD" w:rsidRDefault="00115ADE" w:rsidP="00AA206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4A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сәтінде «Қаражорға» билейді</w:t>
            </w:r>
            <w:r w:rsidRPr="00B34AF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15ADE" w:rsidRPr="00B34AFD" w:rsidRDefault="00115ADE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</w:p>
          <w:p w:rsidR="00115ADE" w:rsidRDefault="00115ADE" w:rsidP="00AA206E">
            <w:pPr>
              <w:framePr w:hSpace="180" w:wrap="around" w:vAnchor="text" w:hAnchor="margin" w:xAlign="center" w:y="1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576195" cy="1002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195" cy="1002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4A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15ADE" w:rsidRDefault="00115ADE" w:rsidP="00AA206E">
            <w:pPr>
              <w:framePr w:hSpace="180" w:wrap="around" w:vAnchor="text" w:hAnchor="margin" w:xAlign="center" w:y="12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ҚБ </w:t>
            </w:r>
            <w:r w:rsidRPr="00B34A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(Ө) </w:t>
            </w:r>
            <w:r w:rsidRPr="00B34A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2-тапсырмада дәптермен жұмыс </w:t>
            </w:r>
            <w:r w:rsidRPr="00B34AFD">
              <w:rPr>
                <w:rFonts w:ascii="Times New Roman" w:hAnsi="Times New Roman"/>
                <w:sz w:val="24"/>
                <w:szCs w:val="24"/>
                <w:lang w:val="kk-KZ"/>
              </w:rPr>
              <w:t>жүзеге асырылады.</w:t>
            </w:r>
          </w:p>
          <w:p w:rsidR="00115ADE" w:rsidRDefault="00115ADE" w:rsidP="00AA206E">
            <w:pPr>
              <w:framePr w:hSpace="180" w:wrap="around" w:vAnchor="text" w:hAnchor="margin" w:xAlign="center" w:y="12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«Тапсырма» тәсілі</w:t>
            </w:r>
            <w:r w:rsidRPr="00B34A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15ADE" w:rsidRPr="00B34AFD" w:rsidRDefault="00115ADE" w:rsidP="00AA206E">
            <w:pPr>
              <w:framePr w:hSpace="180" w:wrap="around" w:vAnchor="text" w:hAnchor="margin" w:xAlign="center" w:y="12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ОДД: білу, түсіну</w:t>
            </w:r>
          </w:p>
          <w:p w:rsidR="00115ADE" w:rsidRPr="00B34AFD" w:rsidRDefault="00115ADE" w:rsidP="00AA20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23</w:t>
            </w:r>
            <w:r w:rsidRPr="00B34A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-жаттығу. </w:t>
            </w:r>
          </w:p>
          <w:p w:rsidR="00115ADE" w:rsidRDefault="00115ADE" w:rsidP="00AA206E">
            <w:pPr>
              <w:framePr w:hSpace="180" w:wrap="around" w:vAnchor="text" w:hAnchor="margin" w:xAlign="center" w:y="12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62D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Өлеңді жаз. Зат есімді тап. Сұрақ қой. Негізгі және туынды зат есімді ажырат.</w:t>
            </w:r>
          </w:p>
          <w:p w:rsidR="00115ADE" w:rsidRDefault="00115ADE" w:rsidP="00AA206E">
            <w:pPr>
              <w:framePr w:hSpace="180" w:wrap="around" w:vAnchor="text" w:hAnchor="margin" w:xAlign="center" w:y="12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15ADE" w:rsidRPr="00262D58" w:rsidRDefault="00115ADE" w:rsidP="00AA206E">
            <w:pPr>
              <w:framePr w:hSpace="180" w:wrap="around" w:vAnchor="text" w:hAnchor="margin" w:xAlign="center" w:y="1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2D5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ЕБҚЕО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  <w:r w:rsidRPr="00262D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 қолдау жүргізу арықылы тапсырманы орындайды.</w:t>
            </w: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</w:t>
            </w:r>
            <w:r w:rsidRPr="00262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скриптор: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62D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Өлеңді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жазады. Зат есімді табады Сұрақ қояды.</w:t>
            </w:r>
            <w:r w:rsidRPr="00262D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Негізгі және туынды зат есімді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ажыратады.</w:t>
            </w:r>
          </w:p>
          <w:p w:rsidR="00115ADE" w:rsidRPr="0011125A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B34AFD" w:rsidRDefault="00115ADE" w:rsidP="00AA20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15ADE" w:rsidRPr="00B34AFD" w:rsidRDefault="00115ADE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Мәтінді тыңдайды. </w:t>
            </w:r>
          </w:p>
          <w:p w:rsidR="00115ADE" w:rsidRPr="00B34AFD" w:rsidRDefault="00115ADE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15ADE" w:rsidRPr="00B34AFD" w:rsidRDefault="00115ADE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15ADE" w:rsidRPr="00B34AFD" w:rsidRDefault="00115ADE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15ADE" w:rsidRPr="00B34AFD" w:rsidRDefault="00115ADE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15ADE" w:rsidRPr="00B34AFD" w:rsidRDefault="00115ADE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15ADE" w:rsidRPr="001C30DC" w:rsidRDefault="00115ADE" w:rsidP="00AA206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Мәтін </w:t>
            </w:r>
            <w:r w:rsidRPr="001C30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бойынша үштік құрам яғни тілші, сұхбат беруші және бағалаушы шығарманың мазмұны бойынша тілші қойған сұраққа сұхбат беруші өз сөзімен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жүйелі түрде жоспарлап, сөйлеу мәдениетін сақтап, диологқа қатысады</w:t>
            </w:r>
            <w:r w:rsidRPr="001C30DC">
              <w:rPr>
                <w:rFonts w:ascii="Times New Roman" w:hAnsi="Times New Roman"/>
                <w:sz w:val="24"/>
                <w:szCs w:val="24"/>
                <w:lang w:val="kk-KZ"/>
              </w:rPr>
              <w:t>,ал сыншы берілген жауапты бағалайды.</w:t>
            </w:r>
          </w:p>
          <w:p w:rsidR="00115ADE" w:rsidRPr="00B34AFD" w:rsidRDefault="00115ADE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15ADE" w:rsidRPr="00B34AFD" w:rsidRDefault="00115ADE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15ADE" w:rsidRPr="00B34AFD" w:rsidRDefault="00115ADE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15ADE" w:rsidRPr="00B34AFD" w:rsidRDefault="00115ADE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15ADE" w:rsidRPr="00B34AFD" w:rsidRDefault="00115ADE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B34AFD">
              <w:rPr>
                <w:lang w:val="kk-KZ"/>
              </w:rPr>
              <w:t>Билеп сергиді.</w:t>
            </w:r>
          </w:p>
          <w:p w:rsidR="00115ADE" w:rsidRPr="00B34AFD" w:rsidRDefault="00115ADE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15ADE" w:rsidRPr="00B34AFD" w:rsidRDefault="00115ADE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15ADE" w:rsidRPr="00B34AFD" w:rsidRDefault="00115ADE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15ADE" w:rsidRPr="00B34AFD" w:rsidRDefault="00115ADE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15ADE" w:rsidRPr="00B34AFD" w:rsidRDefault="00115ADE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15ADE" w:rsidRPr="00B34AFD" w:rsidRDefault="00115ADE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15ADE" w:rsidRDefault="00115ADE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15ADE" w:rsidRDefault="00115ADE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15ADE" w:rsidRDefault="00115ADE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15ADE" w:rsidRPr="00B34AFD" w:rsidRDefault="00115ADE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15ADE" w:rsidRPr="00B34AFD" w:rsidRDefault="00115ADE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15ADE" w:rsidRDefault="00115ADE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B34AFD">
              <w:rPr>
                <w:lang w:val="kk-KZ"/>
              </w:rPr>
              <w:t>Тапсырманы орындайды.</w:t>
            </w:r>
          </w:p>
          <w:p w:rsidR="00115ADE" w:rsidRPr="00B34AFD" w:rsidRDefault="00115ADE" w:rsidP="00AA206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15ADE" w:rsidRPr="001C30DC" w:rsidRDefault="00115ADE" w:rsidP="00AA206E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30DC">
              <w:rPr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Pr="001C30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БК:</w:t>
            </w:r>
            <w:r w:rsidRPr="001C30DC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1C30DC">
              <w:rPr>
                <w:rFonts w:ascii="Times New Roman" w:hAnsi="Times New Roman"/>
                <w:sz w:val="24"/>
                <w:szCs w:val="24"/>
                <w:lang w:val="kk-KZ"/>
              </w:rPr>
              <w:t>Тілші нақты сұрақ қояды.</w:t>
            </w:r>
          </w:p>
          <w:p w:rsidR="00115ADE" w:rsidRPr="001C30DC" w:rsidRDefault="00115ADE" w:rsidP="00AA206E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Сұх</w:t>
            </w:r>
            <w:r w:rsidRPr="001C30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бат беруші өз сөзімен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жүйелі түрде жоспарлап, сөйлеу мәдениетін сақтап, диологқа қатысады. </w:t>
            </w:r>
            <w:r w:rsidRPr="001C30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Сыншы дұрыс баға береді.</w:t>
            </w:r>
          </w:p>
          <w:p w:rsidR="00115ADE" w:rsidRPr="001C30DC" w:rsidRDefault="00115ADE" w:rsidP="00AA206E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Pr="001C30DC" w:rsidRDefault="00115ADE" w:rsidP="00AA206E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/>
                <w:sz w:val="24"/>
                <w:szCs w:val="24"/>
                <w:lang w:val="kk-KZ"/>
              </w:rPr>
              <w:t>Сыншы дұрыс баға береді.</w:t>
            </w:r>
          </w:p>
          <w:p w:rsidR="00115ADE" w:rsidRPr="00B34AFD" w:rsidRDefault="00115ADE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Pr="00B34AFD" w:rsidRDefault="00115ADE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Pr="00B34AFD" w:rsidRDefault="00115ADE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Pr="00B34AFD" w:rsidRDefault="00115ADE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Pr="00B34AFD" w:rsidRDefault="00115ADE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Pr="00B34AFD" w:rsidRDefault="00115ADE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Pr="00B34AFD" w:rsidRDefault="00115ADE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Pr="00B34AFD" w:rsidRDefault="00115ADE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5ADE" w:rsidRPr="00B34AFD" w:rsidRDefault="00115ADE" w:rsidP="00AA206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БК:</w:t>
            </w:r>
            <w:r w:rsidRPr="00262D58">
              <w:rPr>
                <w:rFonts w:ascii="Times New Roman" w:hAnsi="Times New Roman"/>
                <w:sz w:val="24"/>
                <w:szCs w:val="24"/>
                <w:lang w:val="kk-KZ"/>
              </w:rPr>
              <w:t>өлеңді қатесіз жазады, зат есімді табады, ажыратады.</w:t>
            </w:r>
          </w:p>
          <w:p w:rsidR="00115ADE" w:rsidRPr="00B34AFD" w:rsidRDefault="00115ADE" w:rsidP="00AA206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438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Оқулық, дәптер</w:t>
            </w: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58520" cy="612140"/>
                  <wp:effectExtent l="19050" t="0" r="0" b="0"/>
                  <wp:docPr id="2" name="Рисунок 9" descr="https://www.seekpng.com/png/detail/273-2730021_vector-black-microphone-element-dibujos-de-un-microfo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s://www.seekpng.com/png/detail/273-2730021_vector-black-microphone-element-dibujos-de-un-microfo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Style w:val="a7"/>
                <w:rFonts w:ascii="Times New Roman" w:hAnsi="Times New Roman"/>
                <w:sz w:val="24"/>
                <w:szCs w:val="24"/>
                <w:lang w:val="kk-KZ"/>
              </w:rPr>
            </w:pPr>
            <w:hyperlink r:id="rId7" w:history="1">
              <w:r w:rsidRPr="001C30DC">
                <w:rPr>
                  <w:rStyle w:val="a7"/>
                  <w:rFonts w:ascii="Times New Roman" w:hAnsi="Times New Roman"/>
                  <w:sz w:val="24"/>
                  <w:szCs w:val="24"/>
                  <w:lang w:val="kk-KZ"/>
                </w:rPr>
                <w:t>https://www.seekpng.com/png/detail/273-2730021_vector-black-microphone-element-dibujos-de-un-microfono.png</w:t>
              </w:r>
            </w:hyperlink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47395" cy="826770"/>
                  <wp:effectExtent l="19050" t="0" r="0" b="0"/>
                  <wp:docPr id="3" name="Рисунок 11" descr="C:\Users\Айгуль\Downloads\WhatsApp Image 2022-07-07 at 10.23.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:\Users\Айгуль\Downloads\WhatsApp Image 2022-07-07 at 10.23.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4384">
              <w:rPr>
                <w:rFonts w:ascii="Times New Roman" w:hAnsi="Times New Roman"/>
                <w:sz w:val="24"/>
                <w:szCs w:val="24"/>
                <w:lang w:val="kk-KZ"/>
              </w:rPr>
              <w:t>Оқулық, дәптер</w:t>
            </w: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15ADE" w:rsidRPr="00993102" w:rsidTr="00AA206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438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Кері байланыс</w:t>
            </w: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4384"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ADE" w:rsidRDefault="00115ADE" w:rsidP="00AA206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234565" cy="715645"/>
                  <wp:effectExtent l="19050" t="0" r="0" b="0"/>
                  <wp:docPr id="4" name="Рисунок 8" descr="https://avatars.mds.yandex.net/i?id=74d203581e77f3d66436898c3a50f293-523230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s://avatars.mds.yandex.net/i?id=74d203581e77f3d66436898c3a50f293-523230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56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43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  тапсырмасы: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22-жаттығу</w:t>
            </w:r>
            <w:r w:rsidRPr="00C7438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4384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 жасайды.</w:t>
            </w: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4384">
              <w:rPr>
                <w:rFonts w:ascii="Times New Roman" w:hAnsi="Times New Roman"/>
                <w:sz w:val="24"/>
                <w:szCs w:val="24"/>
                <w:lang w:val="kk-KZ"/>
              </w:rPr>
              <w:t>Оқу тапсырмасын жазып алады.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15ADE" w:rsidRPr="00C74384" w:rsidRDefault="00115ADE" w:rsidP="00AA206E">
            <w:pPr>
              <w:spacing w:after="0" w:line="240" w:lineRule="auto"/>
              <w:ind w:right="-21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4384">
              <w:rPr>
                <w:rFonts w:ascii="Times New Roman" w:hAnsi="Times New Roman"/>
                <w:sz w:val="24"/>
                <w:szCs w:val="24"/>
                <w:lang w:val="kk-KZ"/>
              </w:rPr>
              <w:t>ҚБ қойылады.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5ADE" w:rsidRPr="00C74384" w:rsidRDefault="00115ADE" w:rsidP="00AA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0" w:history="1">
              <w:r w:rsidRPr="001C30DC">
                <w:rPr>
                  <w:rStyle w:val="a7"/>
                  <w:rFonts w:ascii="Times New Roman" w:hAnsi="Times New Roman"/>
                  <w:sz w:val="24"/>
                  <w:szCs w:val="24"/>
                  <w:lang w:val="kk-KZ"/>
                </w:rPr>
                <w:t>https://avatars.mds.yandex.net/i?id=74d203581e77f3d66436898c3a50f293-5232308-images-thumbs&amp;n=13</w:t>
              </w:r>
            </w:hyperlink>
          </w:p>
        </w:tc>
      </w:tr>
    </w:tbl>
    <w:p w:rsidR="00115ADE" w:rsidRDefault="00115ADE" w:rsidP="00115A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115ADE" w:rsidRDefault="00115ADE" w:rsidP="00115A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031C98" w:rsidRPr="00115ADE" w:rsidRDefault="00031C98" w:rsidP="00115ADE">
      <w:pPr>
        <w:rPr>
          <w:lang w:val="kk-KZ"/>
        </w:rPr>
      </w:pPr>
    </w:p>
    <w:sectPr w:rsidR="00031C98" w:rsidRPr="00115ADE" w:rsidSect="006328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62162"/>
    <w:multiLevelType w:val="hybridMultilevel"/>
    <w:tmpl w:val="34D0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32883"/>
    <w:rsid w:val="00031C98"/>
    <w:rsid w:val="00115ADE"/>
    <w:rsid w:val="00632883"/>
    <w:rsid w:val="0076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63288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32883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6328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3288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Hyperlink"/>
    <w:uiPriority w:val="99"/>
    <w:unhideWhenUsed/>
    <w:rsid w:val="00115ADE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115AD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1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5A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seekpng.com/png/detail/273-2730021_vector-black-microphone-element-dibujos-de-un-microfono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avatars.mds.yandex.net/i?id=74d203581e77f3d66436898c3a50f293-5232308-images-thumbs&amp;n=1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2024-01-26T10:08:00Z</dcterms:created>
  <dcterms:modified xsi:type="dcterms:W3CDTF">2024-01-26T10:13:00Z</dcterms:modified>
</cp:coreProperties>
</file>